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22 июля 2008 г. </w:t>
      </w:r>
      <w:r>
        <w:rPr>
          <w:rFonts w:ascii="Times New Roman" w:hAnsi="Times New Roman" w:cs="Times New Roman"/>
          <w:i/>
          <w:iCs/>
          <w:sz w:val="24"/>
          <w:szCs w:val="24"/>
        </w:rPr>
        <w:t>N</w:t>
      </w:r>
      <w:r>
        <w:rPr>
          <w:rFonts w:ascii="Times New Roman" w:hAnsi="Times New Roman" w:cs="Times New Roman"/>
          <w:i/>
          <w:iCs/>
          <w:sz w:val="24"/>
          <w:szCs w:val="24"/>
        </w:rPr>
        <w:t xml:space="preserve"> 123-ФЗ</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ТЕХНИЧЕСКИЙ РЕГЛАМЕНТ О ТРЕБОВАНИЯХ ПОЖАРНОЙ БЕЗОПАСНОСТИ</w:t>
      </w: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23.06.2014 N 160-ФЗ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13.07.2015 N 234-ФЗ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03.07.</w:t>
        </w:r>
        <w:r>
          <w:rPr>
            <w:rFonts w:ascii="Times New Roman" w:hAnsi="Times New Roman" w:cs="Times New Roman"/>
            <w:sz w:val="24"/>
            <w:szCs w:val="24"/>
            <w:u w:val="single"/>
          </w:rPr>
          <w:t>2016 N 301-ФЗ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30.04.2021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Принят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Государственной Думой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4 июля 2008 года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Одобрен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Советом Федерации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11 июля 2008 года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w:t>
      </w:r>
      <w:r>
        <w:rPr>
          <w:rFonts w:ascii="Times New Roman" w:hAnsi="Times New Roman" w:cs="Times New Roman"/>
          <w:b/>
          <w:bCs/>
          <w:sz w:val="32"/>
          <w:szCs w:val="32"/>
        </w:rPr>
        <w:t>. ОБЩИЕ ПРИНЦИПЫ ОБЕСПЕЧЕНИЯ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Общие по</w:t>
      </w:r>
      <w:r>
        <w:rPr>
          <w:rFonts w:ascii="Times New Roman" w:hAnsi="Times New Roman" w:cs="Times New Roman"/>
          <w:b/>
          <w:bCs/>
          <w:sz w:val="32"/>
          <w:szCs w:val="32"/>
        </w:rPr>
        <w:t>ложения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Цели и сфера применения технического регламента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w:t>
      </w:r>
      <w:r>
        <w:rPr>
          <w:rFonts w:ascii="Times New Roman" w:hAnsi="Times New Roman" w:cs="Times New Roman"/>
          <w:sz w:val="24"/>
          <w:szCs w:val="24"/>
        </w:rPr>
        <w:t>положения технического регулирования в области пожарной безопасности и устанавливает общие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w:t>
      </w:r>
      <w:r>
        <w:rPr>
          <w:rFonts w:ascii="Times New Roman" w:hAnsi="Times New Roman" w:cs="Times New Roman"/>
          <w:sz w:val="24"/>
          <w:szCs w:val="24"/>
        </w:rPr>
        <w:t xml:space="preserve">кции общего назначения. Технические регламенты, принятые в соответствии с Федеральным законом </w:t>
      </w:r>
      <w:hyperlink r:id="rId12" w:history="1">
        <w:r>
          <w:rPr>
            <w:rFonts w:ascii="Times New Roman" w:hAnsi="Times New Roman" w:cs="Times New Roman"/>
            <w:sz w:val="24"/>
            <w:szCs w:val="24"/>
            <w:u w:val="single"/>
          </w:rPr>
          <w:t>от 27 декабря 2002 года N 184-ФЗ</w:t>
        </w:r>
      </w:hyperlink>
      <w:r>
        <w:rPr>
          <w:rFonts w:ascii="Times New Roman" w:hAnsi="Times New Roman" w:cs="Times New Roman"/>
          <w:sz w:val="24"/>
          <w:szCs w:val="24"/>
        </w:rPr>
        <w:t xml:space="preserve"> "О техническом регулировании" (далее - Федераль</w:t>
      </w:r>
      <w:r>
        <w:rPr>
          <w:rFonts w:ascii="Times New Roman" w:hAnsi="Times New Roman" w:cs="Times New Roman"/>
          <w:sz w:val="24"/>
          <w:szCs w:val="24"/>
        </w:rPr>
        <w:t xml:space="preserve">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 (в </w:t>
      </w:r>
      <w:r>
        <w:rPr>
          <w:rFonts w:ascii="Times New Roman" w:hAnsi="Times New Roman" w:cs="Times New Roman"/>
          <w:sz w:val="24"/>
          <w:szCs w:val="24"/>
        </w:rPr>
        <w:lastRenderedPageBreak/>
        <w:t xml:space="preserve">ред. Федеральных законов </w:t>
      </w:r>
      <w:hyperlink r:id="rId1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Положения настоящего Федерального закона об обеспечении пожарной б</w:t>
      </w:r>
      <w:r>
        <w:rPr>
          <w:rFonts w:ascii="Times New Roman" w:hAnsi="Times New Roman" w:cs="Times New Roman"/>
          <w:sz w:val="24"/>
          <w:szCs w:val="24"/>
        </w:rPr>
        <w:t>езопасности объектов защиты обязательны для исполнения при: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w:t>
      </w:r>
      <w:r>
        <w:rPr>
          <w:rFonts w:ascii="Times New Roman" w:hAnsi="Times New Roman" w:cs="Times New Roman"/>
          <w:sz w:val="24"/>
          <w:szCs w:val="24"/>
        </w:rPr>
        <w:t xml:space="preserve">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разработке, принятии, применении и исполнении технических регламентов, принятых в соответствии с Федеральным </w:t>
      </w:r>
      <w:hyperlink r:id="rId15"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содержащих тре</w:t>
      </w:r>
      <w:r>
        <w:rPr>
          <w:rFonts w:ascii="Times New Roman" w:hAnsi="Times New Roman" w:cs="Times New Roman"/>
          <w:sz w:val="24"/>
          <w:szCs w:val="24"/>
        </w:rPr>
        <w:t xml:space="preserve">бования пожарной безопасности, а также нормативных документов по пожарной безопасности; (в ред. Федерального закона </w:t>
      </w:r>
      <w:hyperlink r:id="rId1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разработке технической докуме</w:t>
      </w:r>
      <w:r>
        <w:rPr>
          <w:rFonts w:ascii="Times New Roman" w:hAnsi="Times New Roman" w:cs="Times New Roman"/>
          <w:sz w:val="24"/>
          <w:szCs w:val="24"/>
        </w:rPr>
        <w:t>нтации на объекты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w:t>
      </w:r>
      <w:r>
        <w:rPr>
          <w:rFonts w:ascii="Times New Roman" w:hAnsi="Times New Roman" w:cs="Times New Roman"/>
          <w:sz w:val="24"/>
          <w:szCs w:val="24"/>
        </w:rPr>
        <w:t xml:space="preserve">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w:t>
      </w:r>
      <w:r>
        <w:rPr>
          <w:rFonts w:ascii="Times New Roman" w:hAnsi="Times New Roman" w:cs="Times New Roman"/>
          <w:sz w:val="24"/>
          <w:szCs w:val="24"/>
        </w:rPr>
        <w:t xml:space="preserve">сти, установленные нормативными правовыми актами Российской Федерации. (в ред. Федерального закона </w:t>
      </w:r>
      <w:hyperlink r:id="rId1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Техническое регулирование в области пожарной б</w:t>
      </w:r>
      <w:r>
        <w:rPr>
          <w:rFonts w:ascii="Times New Roman" w:hAnsi="Times New Roman" w:cs="Times New Roman"/>
          <w:sz w:val="24"/>
          <w:szCs w:val="24"/>
        </w:rPr>
        <w:t>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w:t>
      </w:r>
      <w:r>
        <w:rPr>
          <w:rFonts w:ascii="Times New Roman" w:hAnsi="Times New Roman" w:cs="Times New Roman"/>
          <w:sz w:val="24"/>
          <w:szCs w:val="24"/>
        </w:rPr>
        <w:t xml:space="preserve">ужейного комплекса Российской Федерации устанавливается законодательством Российской Федерации. (в ред. Федерального закона </w:t>
      </w:r>
      <w:hyperlink r:id="rId1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отношении объектов </w:t>
      </w:r>
      <w:r>
        <w:rPr>
          <w:rFonts w:ascii="Times New Roman" w:hAnsi="Times New Roman" w:cs="Times New Roman"/>
          <w:sz w:val="24"/>
          <w:szCs w:val="24"/>
        </w:rPr>
        <w:t xml:space="preserve">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документом по пожарной безопасности. (в ред. Федерального закона </w:t>
      </w:r>
      <w:hyperlink r:id="rId19"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Основные понятия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целей настоящего Федерального закона используются основные понятия, установленные </w:t>
      </w:r>
      <w:hyperlink r:id="rId20" w:history="1">
        <w:r>
          <w:rPr>
            <w:rFonts w:ascii="Times New Roman" w:hAnsi="Times New Roman" w:cs="Times New Roman"/>
            <w:sz w:val="24"/>
            <w:szCs w:val="24"/>
            <w:u w:val="single"/>
          </w:rPr>
          <w:t>статьей 2</w:t>
        </w:r>
      </w:hyperlink>
      <w:r>
        <w:rPr>
          <w:rFonts w:ascii="Times New Roman" w:hAnsi="Times New Roman" w:cs="Times New Roman"/>
          <w:sz w:val="24"/>
          <w:szCs w:val="24"/>
        </w:rPr>
        <w:t xml:space="preserve"> Федерального закона "О техническом регулировании", </w:t>
      </w:r>
      <w:hyperlink r:id="rId21" w:history="1">
        <w:r>
          <w:rPr>
            <w:rFonts w:ascii="Times New Roman" w:hAnsi="Times New Roman" w:cs="Times New Roman"/>
            <w:sz w:val="24"/>
            <w:szCs w:val="24"/>
            <w:u w:val="single"/>
          </w:rPr>
          <w:t>статьей 1</w:t>
        </w:r>
      </w:hyperlink>
      <w:r>
        <w:rPr>
          <w:rFonts w:ascii="Times New Roman" w:hAnsi="Times New Roman" w:cs="Times New Roman"/>
          <w:sz w:val="24"/>
          <w:szCs w:val="24"/>
        </w:rPr>
        <w:t xml:space="preserve"> Федерального закона от 21 декабря 1994 года </w:t>
      </w:r>
      <w:r>
        <w:rPr>
          <w:rFonts w:ascii="Times New Roman" w:hAnsi="Times New Roman" w:cs="Times New Roman"/>
          <w:sz w:val="24"/>
          <w:szCs w:val="24"/>
        </w:rPr>
        <w:t>N</w:t>
      </w:r>
      <w:r>
        <w:rPr>
          <w:rFonts w:ascii="Times New Roman" w:hAnsi="Times New Roman" w:cs="Times New Roman"/>
          <w:sz w:val="24"/>
          <w:szCs w:val="24"/>
        </w:rPr>
        <w:t xml:space="preserve"> 69-ФЗ "О пожар</w:t>
      </w:r>
      <w:r>
        <w:rPr>
          <w:rFonts w:ascii="Times New Roman" w:hAnsi="Times New Roman" w:cs="Times New Roman"/>
          <w:sz w:val="24"/>
          <w:szCs w:val="24"/>
        </w:rPr>
        <w:t xml:space="preserve">ной безопасности" (далее - Федеральный закон "О пожарной безопасности"), а также следующие основные понятия: (в ред. Федерального закона </w:t>
      </w:r>
      <w:hyperlink r:id="rId2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аварийны</w:t>
      </w:r>
      <w:r>
        <w:rPr>
          <w:rFonts w:ascii="Times New Roman" w:hAnsi="Times New Roman" w:cs="Times New Roman"/>
          <w:sz w:val="24"/>
          <w:szCs w:val="24"/>
        </w:rPr>
        <w:t>й выход - дверь, люк или иной выход, которые ведут на путь эвакуации, непосредственно наружу или в безопасную зону, используются как дополнительный выход для спасания людей, но не учитываются при оценке соответствия необходимого количества и размеров эваку</w:t>
      </w:r>
      <w:r>
        <w:rPr>
          <w:rFonts w:ascii="Times New Roman" w:hAnsi="Times New Roman" w:cs="Times New Roman"/>
          <w:sz w:val="24"/>
          <w:szCs w:val="24"/>
        </w:rPr>
        <w:t>ационных путей и эвакуационных выходов и которые удовлетворяют требованиям безопасной эвакуации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безопасная зона - зона, в которой люди защищены от воздействия опасных факторов </w:t>
      </w:r>
      <w:r>
        <w:rPr>
          <w:rFonts w:ascii="Times New Roman" w:hAnsi="Times New Roman" w:cs="Times New Roman"/>
          <w:sz w:val="24"/>
          <w:szCs w:val="24"/>
        </w:rPr>
        <w:lastRenderedPageBreak/>
        <w:t>пожара или в которой опасные факторы пожара отсутствуют либ</w:t>
      </w:r>
      <w:r>
        <w:rPr>
          <w:rFonts w:ascii="Times New Roman" w:hAnsi="Times New Roman" w:cs="Times New Roman"/>
          <w:sz w:val="24"/>
          <w:szCs w:val="24"/>
        </w:rPr>
        <w:t xml:space="preserve">о не превышают предельно допустимых значений; (в ред. Федерального закона </w:t>
      </w:r>
      <w:hyperlink r:id="rId2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взрыв - быстрое химическое превращение среды, сопровождающееся выделени</w:t>
      </w:r>
      <w:r>
        <w:rPr>
          <w:rFonts w:ascii="Times New Roman" w:hAnsi="Times New Roman" w:cs="Times New Roman"/>
          <w:sz w:val="24"/>
          <w:szCs w:val="24"/>
        </w:rPr>
        <w:t>ем энергии и образованием сжатых газов;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w:t>
      </w:r>
      <w:r>
        <w:rPr>
          <w:rFonts w:ascii="Times New Roman" w:hAnsi="Times New Roman" w:cs="Times New Roman"/>
          <w:sz w:val="24"/>
          <w:szCs w:val="24"/>
        </w:rPr>
        <w:t>вания взрыва способна взорваться;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 (в ред. Федерального закона </w:t>
      </w:r>
      <w:hyperlink r:id="rId2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горючая среда - среда, способная воспламеняться при воздействии источника зажигания;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декларация пожарной безопасности - форма оценки соответствия, содер</w:t>
      </w:r>
      <w:r>
        <w:rPr>
          <w:rFonts w:ascii="Times New Roman" w:hAnsi="Times New Roman" w:cs="Times New Roman"/>
          <w:sz w:val="24"/>
          <w:szCs w:val="24"/>
        </w:rPr>
        <w:t>жащая информацию о мерах пожарной безопасности, направленных на обеспечение на объекте защиты нормативного значения пожарного риска;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допустимый пожарный риск - пожарный риск, уровень которого допустим и обоснован исходя из социально-экономических услови</w:t>
      </w:r>
      <w:r>
        <w:rPr>
          <w:rFonts w:ascii="Times New Roman" w:hAnsi="Times New Roman" w:cs="Times New Roman"/>
          <w:sz w:val="24"/>
          <w:szCs w:val="24"/>
        </w:rPr>
        <w:t>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индивидуальный пожарный риск - пожарный риск, который может привести к гибели человека в результате воздействия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источник зажигания - средство энергетического воздействия, инициирующее возникновение горения;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класс конс</w:t>
      </w:r>
      <w:r>
        <w:rPr>
          <w:rFonts w:ascii="Times New Roman" w:hAnsi="Times New Roman" w:cs="Times New Roman"/>
          <w:sz w:val="24"/>
          <w:szCs w:val="24"/>
        </w:rPr>
        <w:t>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 (в</w:t>
      </w:r>
      <w:r>
        <w:rPr>
          <w:rFonts w:ascii="Times New Roman" w:hAnsi="Times New Roman" w:cs="Times New Roman"/>
          <w:sz w:val="24"/>
          <w:szCs w:val="24"/>
        </w:rPr>
        <w:t xml:space="preserve"> ред. Федерального закона </w:t>
      </w:r>
      <w:hyperlink r:id="rId2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класс функциональной пожарной опасности зданий, сооружений и пожарных отсеков - классификационная характеристика здани</w:t>
      </w:r>
      <w:r>
        <w:rPr>
          <w:rFonts w:ascii="Times New Roman" w:hAnsi="Times New Roman" w:cs="Times New Roman"/>
          <w:sz w:val="24"/>
          <w:szCs w:val="24"/>
        </w:rPr>
        <w:t>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w:t>
      </w:r>
      <w:r>
        <w:rPr>
          <w:rFonts w:ascii="Times New Roman" w:hAnsi="Times New Roman" w:cs="Times New Roman"/>
          <w:sz w:val="24"/>
          <w:szCs w:val="24"/>
        </w:rPr>
        <w:t xml:space="preserve">роизводства; (в ред. Федерального закона </w:t>
      </w:r>
      <w:hyperlink r:id="rId2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наружная установка - комплекс аппаратов и технологического оборудования, расположенных вне зданий и со</w:t>
      </w:r>
      <w:r>
        <w:rPr>
          <w:rFonts w:ascii="Times New Roman" w:hAnsi="Times New Roman" w:cs="Times New Roman"/>
          <w:sz w:val="24"/>
          <w:szCs w:val="24"/>
        </w:rPr>
        <w:t xml:space="preserve">оружений; (в ред. Федерального закона </w:t>
      </w:r>
      <w:hyperlink r:id="rId2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необходимое время эвакуации - время с момента возникновения пожара, в течение которого люди должны эвакуир</w:t>
      </w:r>
      <w:r>
        <w:rPr>
          <w:rFonts w:ascii="Times New Roman" w:hAnsi="Times New Roman" w:cs="Times New Roman"/>
          <w:sz w:val="24"/>
          <w:szCs w:val="24"/>
        </w:rPr>
        <w:t>оваться в безопасную зону без причинения вреда жизни и здоровью людей в результате воздействия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объект защиты - продукция, в том числе имущество граждан или юридических лиц, государственное или муниципальное имущество (включая о</w:t>
      </w:r>
      <w:r>
        <w:rPr>
          <w:rFonts w:ascii="Times New Roman" w:hAnsi="Times New Roman" w:cs="Times New Roman"/>
          <w:sz w:val="24"/>
          <w:szCs w:val="24"/>
        </w:rPr>
        <w:t>бъекты, расположенные на территориях поселений,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w:t>
      </w:r>
      <w:r>
        <w:rPr>
          <w:rFonts w:ascii="Times New Roman" w:hAnsi="Times New Roman" w:cs="Times New Roman"/>
          <w:sz w:val="24"/>
          <w:szCs w:val="24"/>
        </w:rPr>
        <w:t xml:space="preserve">сти для </w:t>
      </w:r>
      <w:r>
        <w:rPr>
          <w:rFonts w:ascii="Times New Roman" w:hAnsi="Times New Roman" w:cs="Times New Roman"/>
          <w:sz w:val="24"/>
          <w:szCs w:val="24"/>
        </w:rPr>
        <w:lastRenderedPageBreak/>
        <w:t xml:space="preserve">предотвращения пожара и защиты людей при пожаре; (в ред. Федерального закона </w:t>
      </w:r>
      <w:hyperlink r:id="rId2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окислители - вещества и материалы, обладающие способностью </w:t>
      </w:r>
      <w:r>
        <w:rPr>
          <w:rFonts w:ascii="Times New Roman" w:hAnsi="Times New Roman" w:cs="Times New Roman"/>
          <w:sz w:val="24"/>
          <w:szCs w:val="24"/>
        </w:rPr>
        <w:t>вступать в реакцию с горючими веществами, вызывая их горение, а также увеличивать его интенсивность;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 очаг пожара - место первоначального возникновения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первичные средства пожаротушения - средства пожаротушения, используемые для борьбы с пожаром в начальной стадии его развития; (в ред. Федерального закона </w:t>
      </w:r>
      <w:hyperlink r:id="rId2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w:t>
      </w:r>
      <w:r>
        <w:rPr>
          <w:rFonts w:ascii="Times New Roman" w:hAnsi="Times New Roman" w:cs="Times New Roman"/>
          <w:sz w:val="24"/>
          <w:szCs w:val="24"/>
        </w:rPr>
        <w:t xml:space="preserve">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пожарная опасность объекта защиты - состояние объекта защиты, ха</w:t>
      </w:r>
      <w:r>
        <w:rPr>
          <w:rFonts w:ascii="Times New Roman" w:hAnsi="Times New Roman" w:cs="Times New Roman"/>
          <w:sz w:val="24"/>
          <w:szCs w:val="24"/>
        </w:rPr>
        <w:t>рактеризуемое возможностью возникновения и развития пожара, а также воздействия на людей и имущество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22.1) пожарная секция - часть пожарного отсека, выделенная противопожарными преградами; (в ред. Федерального закона </w:t>
      </w:r>
      <w:hyperlink r:id="rId30"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пожарная сигнализация - совокупность технических средств, предназначенных для обнаружения пожара, обработки, передачи в заданном виде извещения о пожаре, специа</w:t>
      </w:r>
      <w:r>
        <w:rPr>
          <w:rFonts w:ascii="Times New Roman" w:hAnsi="Times New Roman" w:cs="Times New Roman"/>
          <w:sz w:val="24"/>
          <w:szCs w:val="24"/>
        </w:rPr>
        <w:t>льной информации и (или) выдачи команд на включение автоматических установок пожаротушения и включение исполнительных установок систем противодымной защиты, технологического и инженерного оборудования, а также других устройств противопожарной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п</w:t>
      </w:r>
      <w:r>
        <w:rPr>
          <w:rFonts w:ascii="Times New Roman" w:hAnsi="Times New Roman" w:cs="Times New Roman"/>
          <w:sz w:val="24"/>
          <w:szCs w:val="24"/>
        </w:rPr>
        <w:t xml:space="preserve">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w:t>
      </w:r>
      <w:r>
        <w:rPr>
          <w:rFonts w:ascii="Times New Roman" w:hAnsi="Times New Roman" w:cs="Times New Roman"/>
          <w:sz w:val="24"/>
          <w:szCs w:val="24"/>
        </w:rPr>
        <w:t>помещения, необходимые для выполнения задач, возложенных на пожарную охрану;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пожарный извещатель - техническое средство, предназначенное для формирования сигнала о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пожарный оповещатель - техническое средство, предназначенное для оповещения </w:t>
      </w:r>
      <w:r>
        <w:rPr>
          <w:rFonts w:ascii="Times New Roman" w:hAnsi="Times New Roman" w:cs="Times New Roman"/>
          <w:sz w:val="24"/>
          <w:szCs w:val="24"/>
        </w:rPr>
        <w:t>людей о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пожарный отсек - часть здания и сооружения, выделенная противопожарными стенами и противопожарными перекрытиями или покрытиями, с пределами огнестойкости конструкции, обеспечивающими нераспространение пожара за границы пожарного отсека </w:t>
      </w:r>
      <w:r>
        <w:rPr>
          <w:rFonts w:ascii="Times New Roman" w:hAnsi="Times New Roman" w:cs="Times New Roman"/>
          <w:sz w:val="24"/>
          <w:szCs w:val="24"/>
        </w:rPr>
        <w:t xml:space="preserve">в течение всей продолжительности пожара; (в ред. Федерального закона </w:t>
      </w:r>
      <w:hyperlink r:id="rId3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пожарный риск - мера возможности реализации пожарной опасности объекта защи</w:t>
      </w:r>
      <w:r>
        <w:rPr>
          <w:rFonts w:ascii="Times New Roman" w:hAnsi="Times New Roman" w:cs="Times New Roman"/>
          <w:sz w:val="24"/>
          <w:szCs w:val="24"/>
        </w:rPr>
        <w:t xml:space="preserve">ты и ее </w:t>
      </w:r>
      <w:r>
        <w:rPr>
          <w:rFonts w:ascii="Times New Roman" w:hAnsi="Times New Roman" w:cs="Times New Roman"/>
          <w:sz w:val="24"/>
          <w:szCs w:val="24"/>
        </w:rPr>
        <w:lastRenderedPageBreak/>
        <w:t>последствий для людей и материальных ценностей;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w:t>
      </w:r>
      <w:r>
        <w:rPr>
          <w:rFonts w:ascii="Times New Roman" w:hAnsi="Times New Roman" w:cs="Times New Roman"/>
          <w:sz w:val="24"/>
          <w:szCs w:val="24"/>
        </w:rPr>
        <w:t>) поведением в условиях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w:t>
      </w:r>
      <w:r>
        <w:rPr>
          <w:rFonts w:ascii="Times New Roman" w:hAnsi="Times New Roman" w:cs="Times New Roman"/>
          <w:sz w:val="24"/>
          <w:szCs w:val="24"/>
        </w:rPr>
        <w:t>ического процесса или его нарушении (аварии);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нормированных для </w:t>
      </w:r>
      <w:r>
        <w:rPr>
          <w:rFonts w:ascii="Times New Roman" w:hAnsi="Times New Roman" w:cs="Times New Roman"/>
          <w:sz w:val="24"/>
          <w:szCs w:val="24"/>
        </w:rPr>
        <w:t>данной конструкции (заполнения проемов противопожарных преград) предельных состояний;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прибор приемно-контрольный пожарный - техническое средство, предназначенное для приема сигналов от пожарных извещателей, осуществления контроля целостности шлейфа пож</w:t>
      </w:r>
      <w:r>
        <w:rPr>
          <w:rFonts w:ascii="Times New Roman" w:hAnsi="Times New Roman" w:cs="Times New Roman"/>
          <w:sz w:val="24"/>
          <w:szCs w:val="24"/>
        </w:rPr>
        <w:t>арной сигнализации, световой индикации и звуковой сигнализации событий, формирования стартового импульса запуска прибора управления пожарного;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прибор управления пожарный - техническое средство, предназначенное для передачи сигналов управления автоматич</w:t>
      </w:r>
      <w:r>
        <w:rPr>
          <w:rFonts w:ascii="Times New Roman" w:hAnsi="Times New Roman" w:cs="Times New Roman"/>
          <w:sz w:val="24"/>
          <w:szCs w:val="24"/>
        </w:rPr>
        <w:t>еским установкам пожаротушения, и (или) включения исполнительных установок систем противодымной защиты, и (или) оповещения людей о пожаре, а также для передачи сигналов управления другим устройствам противопожарной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производственные объекты - об</w:t>
      </w:r>
      <w:r>
        <w:rPr>
          <w:rFonts w:ascii="Times New Roman" w:hAnsi="Times New Roman" w:cs="Times New Roman"/>
          <w:sz w:val="24"/>
          <w:szCs w:val="24"/>
        </w:rPr>
        <w:t>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35) противопожарная </w:t>
      </w:r>
      <w:r>
        <w:rPr>
          <w:rFonts w:ascii="Times New Roman" w:hAnsi="Times New Roman" w:cs="Times New Roman"/>
          <w:sz w:val="24"/>
          <w:szCs w:val="24"/>
        </w:rPr>
        <w:t>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w:t>
      </w:r>
      <w:r>
        <w:rPr>
          <w:rFonts w:ascii="Times New Roman" w:hAnsi="Times New Roman" w:cs="Times New Roman"/>
          <w:sz w:val="24"/>
          <w:szCs w:val="24"/>
        </w:rPr>
        <w:t xml:space="preserve">ти здания, сооружения в другую или между зданиями, сооружениями, зелеными насаждениями; (в ред. Федерального закона </w:t>
      </w:r>
      <w:hyperlink r:id="rId3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противопожарный разрыв (прот</w:t>
      </w:r>
      <w:r>
        <w:rPr>
          <w:rFonts w:ascii="Times New Roman" w:hAnsi="Times New Roman" w:cs="Times New Roman"/>
          <w:sz w:val="24"/>
          <w:szCs w:val="24"/>
        </w:rPr>
        <w:t xml:space="preserve">ивопожарное расстояние) - нормированное расстояние между зданиями, строениями, устанавливаемое для предотвращения распространения пожара; (в ред. Федерального закона </w:t>
      </w:r>
      <w:hyperlink r:id="rId33" w:history="1">
        <w:r>
          <w:rPr>
            <w:rFonts w:ascii="Times New Roman" w:hAnsi="Times New Roman" w:cs="Times New Roman"/>
            <w:sz w:val="24"/>
            <w:szCs w:val="24"/>
            <w:u w:val="single"/>
          </w:rPr>
          <w:t>от 10.07.</w:t>
        </w:r>
        <w:r>
          <w:rPr>
            <w:rFonts w:ascii="Times New Roman" w:hAnsi="Times New Roman" w:cs="Times New Roman"/>
            <w:sz w:val="24"/>
            <w:szCs w:val="24"/>
            <w:u w:val="single"/>
          </w:rPr>
          <w:t>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система передачи извещений о пожаре - совокупность совместно действующих технических средств, предназначенных для передачи по каналам связи и приема в пункте централизованного наблюдения извещений о пожаре на охраняемом объекте, служе</w:t>
      </w:r>
      <w:r>
        <w:rPr>
          <w:rFonts w:ascii="Times New Roman" w:hAnsi="Times New Roman" w:cs="Times New Roman"/>
          <w:sz w:val="24"/>
          <w:szCs w:val="24"/>
        </w:rPr>
        <w:t>бных и контрольно-диагностических извещений, а также (при наличии обратного канала) для передачи и приема команд телеуправления;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система пожарной сигнализации - совокупность установок пожарной сигнализации, смонтированных на одном объекте и контролируе</w:t>
      </w:r>
      <w:r>
        <w:rPr>
          <w:rFonts w:ascii="Times New Roman" w:hAnsi="Times New Roman" w:cs="Times New Roman"/>
          <w:sz w:val="24"/>
          <w:szCs w:val="24"/>
        </w:rPr>
        <w:t>мых с общего пожарного поста;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40) система противодымной защиты - комплекс организационных мероп</w:t>
      </w:r>
      <w:r>
        <w:rPr>
          <w:rFonts w:ascii="Times New Roman" w:hAnsi="Times New Roman" w:cs="Times New Roman"/>
          <w:sz w:val="24"/>
          <w:szCs w:val="24"/>
        </w:rPr>
        <w:t>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r>
        <w:rPr>
          <w:rFonts w:ascii="Times New Roman" w:hAnsi="Times New Roman" w:cs="Times New Roman"/>
          <w:sz w:val="24"/>
          <w:szCs w:val="24"/>
        </w:rPr>
        <w:t xml:space="preserve">; (в ред. Федерального закона </w:t>
      </w:r>
      <w:hyperlink r:id="rId3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система противопожарной защиты - комплекс организационных мероприятий и технических средств, направленных на защит</w:t>
      </w:r>
      <w:r>
        <w:rPr>
          <w:rFonts w:ascii="Times New Roman" w:hAnsi="Times New Roman" w:cs="Times New Roman"/>
          <w:sz w:val="24"/>
          <w:szCs w:val="24"/>
        </w:rPr>
        <w:t>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 пункт утратил силу. (в ред. Федерального закона </w:t>
      </w:r>
      <w:hyperlink r:id="rId3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социальный пожарный риск - степень опасности, ведущей к гибели группы людей в результате воздействия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степень огнестойкости зданий, сооружений и пожарных отсеков -</w:t>
      </w:r>
      <w:r>
        <w:rPr>
          <w:rFonts w:ascii="Times New Roman" w:hAnsi="Times New Roman" w:cs="Times New Roman"/>
          <w:sz w:val="24"/>
          <w:szCs w:val="24"/>
        </w:rPr>
        <w:t xml:space="preserve">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 (в ред. Федерального закона </w:t>
      </w:r>
      <w:hyperlink r:id="rId3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технические средства оповещения и управления эвакуацией - совокупность технических средств (приборов управления оповещателями, пожарных оповещателей), предназначенных для оповещен</w:t>
      </w:r>
      <w:r>
        <w:rPr>
          <w:rFonts w:ascii="Times New Roman" w:hAnsi="Times New Roman" w:cs="Times New Roman"/>
          <w:sz w:val="24"/>
          <w:szCs w:val="24"/>
        </w:rPr>
        <w:t>ия людей о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технологическая среда - вещества и материалы, обращающиеся в технологической аппаратуре (технологической системе);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устойчивость объекта защиты при пожаре - свойство объекта защиты сохранять конструктивную целостность и (или) функ</w:t>
      </w:r>
      <w:r>
        <w:rPr>
          <w:rFonts w:ascii="Times New Roman" w:hAnsi="Times New Roman" w:cs="Times New Roman"/>
          <w:sz w:val="24"/>
          <w:szCs w:val="24"/>
        </w:rPr>
        <w:t>циональное назначение при воздействии опасных факторов пожара и вторичных проявлений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эвакуационный выход - выход, ведущий на путь эвакуации, непосредственно наружу или в безопасную зону;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49) эвакуационный путь (путь эвакуации) </w:t>
      </w:r>
      <w:r>
        <w:rPr>
          <w:rFonts w:ascii="Times New Roman" w:hAnsi="Times New Roman" w:cs="Times New Roman"/>
          <w:sz w:val="24"/>
          <w:szCs w:val="24"/>
        </w:rPr>
        <w:t>-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эвакуация - процесс организованного самостоятельного движения людей непосредственно нару</w:t>
      </w:r>
      <w:r>
        <w:rPr>
          <w:rFonts w:ascii="Times New Roman" w:hAnsi="Times New Roman" w:cs="Times New Roman"/>
          <w:sz w:val="24"/>
          <w:szCs w:val="24"/>
        </w:rPr>
        <w:t>жу или в безопасную зону из помещений, в которых имеется возможность воздействия на людей опасных факторов пожара.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Правовые основы технического регулирования в области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Правовой основой технического регулирования в области </w:t>
      </w:r>
      <w:r>
        <w:rPr>
          <w:rFonts w:ascii="Times New Roman" w:hAnsi="Times New Roman" w:cs="Times New Roman"/>
          <w:sz w:val="24"/>
          <w:szCs w:val="24"/>
        </w:rPr>
        <w:t xml:space="preserve">пожарной безопасности являются </w:t>
      </w:r>
      <w:hyperlink r:id="rId37" w:history="1">
        <w:r>
          <w:rPr>
            <w:rFonts w:ascii="Times New Roman" w:hAnsi="Times New Roman" w:cs="Times New Roman"/>
            <w:sz w:val="24"/>
            <w:szCs w:val="24"/>
            <w:u w:val="single"/>
          </w:rPr>
          <w:t>Конституция</w:t>
        </w:r>
      </w:hyperlink>
      <w:r>
        <w:rPr>
          <w:rFonts w:ascii="Times New Roman" w:hAnsi="Times New Roman" w:cs="Times New Roman"/>
          <w:sz w:val="24"/>
          <w:szCs w:val="24"/>
        </w:rPr>
        <w:t xml:space="preserve"> Российской Федерации, общепризнанные принципы и нормы международного права, международные договоры Российской Федерации, Федеральны</w:t>
      </w:r>
      <w:r>
        <w:rPr>
          <w:rFonts w:ascii="Times New Roman" w:hAnsi="Times New Roman" w:cs="Times New Roman"/>
          <w:sz w:val="24"/>
          <w:szCs w:val="24"/>
        </w:rPr>
        <w:t xml:space="preserve">й </w:t>
      </w:r>
      <w:hyperlink r:id="rId38" w:history="1">
        <w:r>
          <w:rPr>
            <w:rFonts w:ascii="Times New Roman" w:hAnsi="Times New Roman" w:cs="Times New Roman"/>
            <w:sz w:val="24"/>
            <w:szCs w:val="24"/>
            <w:u w:val="single"/>
          </w:rPr>
          <w:t>закон</w:t>
        </w:r>
      </w:hyperlink>
      <w:r>
        <w:rPr>
          <w:rFonts w:ascii="Times New Roman" w:hAnsi="Times New Roman" w:cs="Times New Roman"/>
          <w:sz w:val="24"/>
          <w:szCs w:val="24"/>
        </w:rPr>
        <w:t xml:space="preserve"> "О техническом регулировании", Федеральный </w:t>
      </w:r>
      <w:hyperlink r:id="rId39" w:history="1">
        <w:r>
          <w:rPr>
            <w:rFonts w:ascii="Times New Roman" w:hAnsi="Times New Roman" w:cs="Times New Roman"/>
            <w:sz w:val="24"/>
            <w:szCs w:val="24"/>
            <w:u w:val="single"/>
          </w:rPr>
          <w:t>закон</w:t>
        </w:r>
      </w:hyperlink>
      <w:r>
        <w:rPr>
          <w:rFonts w:ascii="Times New Roman" w:hAnsi="Times New Roman" w:cs="Times New Roman"/>
          <w:sz w:val="24"/>
          <w:szCs w:val="24"/>
        </w:rPr>
        <w:t xml:space="preserve"> "О пожарной безопасности" и настоящ</w:t>
      </w:r>
      <w:r>
        <w:rPr>
          <w:rFonts w:ascii="Times New Roman" w:hAnsi="Times New Roman" w:cs="Times New Roman"/>
          <w:sz w:val="24"/>
          <w:szCs w:val="24"/>
        </w:rPr>
        <w:t xml:space="preserve">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w:t>
      </w:r>
      <w:r>
        <w:rPr>
          <w:rFonts w:ascii="Times New Roman" w:hAnsi="Times New Roman" w:cs="Times New Roman"/>
          <w:sz w:val="24"/>
          <w:szCs w:val="24"/>
        </w:rPr>
        <w:lastRenderedPageBreak/>
        <w:t>объектов защиты (продукции).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Техническое регулирование в области</w:t>
      </w:r>
      <w:r>
        <w:rPr>
          <w:rFonts w:ascii="Times New Roman" w:hAnsi="Times New Roman" w:cs="Times New Roman"/>
          <w:b/>
          <w:bCs/>
          <w:sz w:val="32"/>
          <w:szCs w:val="32"/>
        </w:rPr>
        <w:t xml:space="preserve">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Техническое регулирование в области пожарной безопасности представляет собой: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w:t>
      </w:r>
      <w:r>
        <w:rPr>
          <w:rFonts w:ascii="Times New Roman" w:hAnsi="Times New Roman" w:cs="Times New Roman"/>
          <w:sz w:val="24"/>
          <w:szCs w:val="24"/>
        </w:rPr>
        <w:t>родукции, процессам проектирования, производства, эксплуатации, хранения, транспортирования, реализации и утилизации;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правовое регулирование отношений в области применения и использования требований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правовое регулирование отнош</w:t>
      </w:r>
      <w:r>
        <w:rPr>
          <w:rFonts w:ascii="Times New Roman" w:hAnsi="Times New Roman" w:cs="Times New Roman"/>
          <w:sz w:val="24"/>
          <w:szCs w:val="24"/>
        </w:rPr>
        <w:t>ений в области оценки соответствия.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w:t>
      </w:r>
      <w:hyperlink r:id="rId4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 (в ред. Федерального закона </w:t>
      </w:r>
      <w:hyperlink r:id="rId4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нормативным документам по пожарной безопасности относятся национальные стандарты, своды правил, содержащие требования пожарной безопасности, а также иные документы, сод</w:t>
      </w:r>
      <w:r>
        <w:rPr>
          <w:rFonts w:ascii="Times New Roman" w:hAnsi="Times New Roman" w:cs="Times New Roman"/>
          <w:sz w:val="24"/>
          <w:szCs w:val="24"/>
        </w:rPr>
        <w:t xml:space="preserve">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 (в ред. Федерального закона </w:t>
      </w:r>
      <w:hyperlink r:id="rId4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если положениями настоящего Федерального закона (за исключением положений </w:t>
      </w:r>
      <w:hyperlink r:id="rId43" w:history="1">
        <w:r>
          <w:rPr>
            <w:rFonts w:ascii="Times New Roman" w:hAnsi="Times New Roman" w:cs="Times New Roman"/>
            <w:sz w:val="24"/>
            <w:szCs w:val="24"/>
            <w:u w:val="single"/>
          </w:rPr>
          <w:t>статьи 64</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82, </w:t>
      </w:r>
      <w:hyperlink r:id="rId45" w:history="1">
        <w:r>
          <w:rPr>
            <w:rFonts w:ascii="Times New Roman" w:hAnsi="Times New Roman" w:cs="Times New Roman"/>
            <w:sz w:val="24"/>
            <w:szCs w:val="24"/>
            <w:u w:val="single"/>
          </w:rPr>
          <w:t>части 7</w:t>
        </w:r>
      </w:hyperlink>
      <w:r>
        <w:rPr>
          <w:rFonts w:ascii="Times New Roman" w:hAnsi="Times New Roman" w:cs="Times New Roman"/>
          <w:sz w:val="24"/>
          <w:szCs w:val="24"/>
        </w:rPr>
        <w:t xml:space="preserve"> статьи 83, </w:t>
      </w:r>
      <w:hyperlink r:id="rId46" w:history="1">
        <w:r>
          <w:rPr>
            <w:rFonts w:ascii="Times New Roman" w:hAnsi="Times New Roman" w:cs="Times New Roman"/>
            <w:sz w:val="24"/>
            <w:szCs w:val="24"/>
            <w:u w:val="single"/>
          </w:rPr>
          <w:t>части 12</w:t>
        </w:r>
      </w:hyperlink>
      <w:r>
        <w:rPr>
          <w:rFonts w:ascii="Times New Roman" w:hAnsi="Times New Roman" w:cs="Times New Roman"/>
          <w:sz w:val="24"/>
          <w:szCs w:val="24"/>
        </w:rPr>
        <w:t xml:space="preserve"> статьи 84, частей </w:t>
      </w:r>
      <w:hyperlink r:id="rId47"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и </w:t>
      </w:r>
      <w:hyperlink r:id="rId48"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статьи 97 настоящего Федерального закона) устанавливаются </w:t>
      </w:r>
      <w:r>
        <w:rPr>
          <w:rFonts w:ascii="Times New Roman" w:hAnsi="Times New Roman" w:cs="Times New Roman"/>
          <w:sz w:val="24"/>
          <w:szCs w:val="24"/>
        </w:rPr>
        <w:t>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w:t>
      </w:r>
      <w:r>
        <w:rPr>
          <w:rFonts w:ascii="Times New Roman" w:hAnsi="Times New Roman" w:cs="Times New Roman"/>
          <w:sz w:val="24"/>
          <w:szCs w:val="24"/>
        </w:rPr>
        <w:t xml:space="preserve">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w:t>
      </w:r>
      <w:r>
        <w:rPr>
          <w:rFonts w:ascii="Times New Roman" w:hAnsi="Times New Roman" w:cs="Times New Roman"/>
          <w:sz w:val="24"/>
          <w:szCs w:val="24"/>
        </w:rPr>
        <w:t xml:space="preserve">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 (в ред. Федерального закона </w:t>
      </w:r>
      <w:hyperlink r:id="rId4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w:t>
      </w:r>
      <w:r>
        <w:rPr>
          <w:rFonts w:ascii="Times New Roman" w:hAnsi="Times New Roman" w:cs="Times New Roman"/>
          <w:sz w:val="24"/>
          <w:szCs w:val="24"/>
        </w:rPr>
        <w:t xml:space="preserve">а которые была направлена на экспертизу до 1 января 2015 года, ранее действовавшие требования пожарной безопасности применяются до 1 сентября 2018 года. (в ред. Федерального закона </w:t>
      </w:r>
      <w:hyperlink r:id="rId50" w:history="1">
        <w:r>
          <w:rPr>
            <w:rFonts w:ascii="Times New Roman" w:hAnsi="Times New Roman" w:cs="Times New Roman"/>
            <w:sz w:val="24"/>
            <w:szCs w:val="24"/>
            <w:u w:val="single"/>
          </w:rPr>
          <w:t>от 03.07.2016 N 301-ФЗ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Обеспечение пожарной безопасности объектов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объект защиты должен иметь систему обеспечения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Целью создания системы обеспечения пожарной безопасности объекта защиты является </w:t>
      </w:r>
      <w:r>
        <w:rPr>
          <w:rFonts w:ascii="Times New Roman" w:hAnsi="Times New Roman" w:cs="Times New Roman"/>
          <w:sz w:val="24"/>
          <w:szCs w:val="24"/>
        </w:rPr>
        <w:t>предотвращение пожара, обеспечение безопасности людей и защита имущества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w:t>
      </w:r>
      <w:r>
        <w:rPr>
          <w:rFonts w:ascii="Times New Roman" w:hAnsi="Times New Roman" w:cs="Times New Roman"/>
          <w:sz w:val="24"/>
          <w:szCs w:val="24"/>
        </w:rPr>
        <w:t>ких мероприятий по обеспечению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w:t>
      </w:r>
      <w:r>
        <w:rPr>
          <w:rFonts w:ascii="Times New Roman" w:hAnsi="Times New Roman" w:cs="Times New Roman"/>
          <w:sz w:val="24"/>
          <w:szCs w:val="24"/>
        </w:rPr>
        <w:t>ленного настоящим Федеральным законом, и направленных на предотвращение опасности причинения вреда третьим лицам в результате пожара.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Условия соответствия объекта защиты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Пожарная безопасность объекта защиты с</w:t>
      </w:r>
      <w:r>
        <w:rPr>
          <w:rFonts w:ascii="Times New Roman" w:hAnsi="Times New Roman" w:cs="Times New Roman"/>
          <w:sz w:val="24"/>
          <w:szCs w:val="24"/>
        </w:rPr>
        <w:t>читается обеспеченной при выполнении одного из следующих условий: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полном объеме выполнены требования пожарной безопасности, установленные техническими регламентами, принятыми в соответствии с Федеральным </w:t>
      </w:r>
      <w:hyperlink r:id="rId51"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и пожарный риск не превышает допустимых значений, установленных настоящим Федеральным законом;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полном объеме выполнены требования пожарной безопасности, установленные технически</w:t>
      </w:r>
      <w:r>
        <w:rPr>
          <w:rFonts w:ascii="Times New Roman" w:hAnsi="Times New Roman" w:cs="Times New Roman"/>
          <w:sz w:val="24"/>
          <w:szCs w:val="24"/>
        </w:rPr>
        <w:t xml:space="preserve">ми регламентами, принятыми в соответствии с Федеральным </w:t>
      </w:r>
      <w:hyperlink r:id="rId5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и нормативными документами по пожарной безопасности. (в ред. Федерального закон</w:t>
      </w:r>
      <w:r>
        <w:rPr>
          <w:rFonts w:ascii="Times New Roman" w:hAnsi="Times New Roman" w:cs="Times New Roman"/>
          <w:sz w:val="24"/>
          <w:szCs w:val="24"/>
        </w:rPr>
        <w:t xml:space="preserve">а </w:t>
      </w:r>
      <w:hyperlink r:id="rId5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Часть утратила силу. (в ред. Федерального закона </w:t>
      </w:r>
      <w:hyperlink r:id="rId54" w:history="1">
        <w:r>
          <w:rPr>
            <w:rFonts w:ascii="Times New Roman" w:hAnsi="Times New Roman" w:cs="Times New Roman"/>
            <w:sz w:val="24"/>
            <w:szCs w:val="24"/>
            <w:u w:val="single"/>
          </w:rPr>
          <w:t>от 10.07.2012</w:t>
        </w:r>
        <w:r>
          <w:rPr>
            <w:rFonts w:ascii="Times New Roman" w:hAnsi="Times New Roman" w:cs="Times New Roman"/>
            <w:sz w:val="24"/>
            <w:szCs w:val="24"/>
            <w:u w:val="single"/>
          </w:rPr>
          <w:t xml:space="preserve">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w:t>
      </w:r>
      <w:hyperlink r:id="rId55"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w:t>
      </w:r>
      <w:r>
        <w:rPr>
          <w:rFonts w:ascii="Times New Roman" w:hAnsi="Times New Roman" w:cs="Times New Roman"/>
          <w:sz w:val="24"/>
          <w:szCs w:val="24"/>
        </w:rPr>
        <w:t>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w:t>
      </w:r>
      <w:r>
        <w:rPr>
          <w:rFonts w:ascii="Times New Roman" w:hAnsi="Times New Roman" w:cs="Times New Roman"/>
          <w:sz w:val="24"/>
          <w:szCs w:val="24"/>
        </w:rPr>
        <w:t xml:space="preserve">едерального закона, расчет пожарного риска не требуется. (в ред. Федерального закона </w:t>
      </w:r>
      <w:hyperlink r:id="rId5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Пожарная безопасность городских и сельских поселений, городс</w:t>
      </w:r>
      <w:r>
        <w:rPr>
          <w:rFonts w:ascii="Times New Roman" w:hAnsi="Times New Roman" w:cs="Times New Roman"/>
          <w:sz w:val="24"/>
          <w:szCs w:val="24"/>
        </w:rPr>
        <w:t xml:space="preserve">ких округов и закрытых административно-территориальных образований обеспечивается в рамках реализации мер пожарной безопасности соответствующими органами государственной власти, органами местного самоуправления в соответствии со </w:t>
      </w:r>
      <w:hyperlink r:id="rId57" w:history="1">
        <w:r>
          <w:rPr>
            <w:rFonts w:ascii="Times New Roman" w:hAnsi="Times New Roman" w:cs="Times New Roman"/>
            <w:sz w:val="24"/>
            <w:szCs w:val="24"/>
            <w:u w:val="single"/>
          </w:rPr>
          <w:t>статьей 63</w:t>
        </w:r>
      </w:hyperlink>
      <w:r>
        <w:rPr>
          <w:rFonts w:ascii="Times New Roman" w:hAnsi="Times New Roman" w:cs="Times New Roman"/>
          <w:sz w:val="24"/>
          <w:szCs w:val="24"/>
        </w:rPr>
        <w:t xml:space="preserve"> настоящего Федерального закона.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Собственник объекта защиты или лицо, владеющее объектом защиты на праве хозяйственного ведения, оперативного управления либо ином законном основании, пре</w:t>
      </w:r>
      <w:r>
        <w:rPr>
          <w:rFonts w:ascii="Times New Roman" w:hAnsi="Times New Roman" w:cs="Times New Roman"/>
          <w:sz w:val="24"/>
          <w:szCs w:val="24"/>
        </w:rPr>
        <w:t xml:space="preserve">дусмотренном федеральным законом или договором, должны в рамках реализации мер пожарной безопасности в соответствии со </w:t>
      </w:r>
      <w:hyperlink r:id="rId58" w:history="1">
        <w:r>
          <w:rPr>
            <w:rFonts w:ascii="Times New Roman" w:hAnsi="Times New Roman" w:cs="Times New Roman"/>
            <w:sz w:val="24"/>
            <w:szCs w:val="24"/>
            <w:u w:val="single"/>
          </w:rPr>
          <w:t>статьей 64</w:t>
        </w:r>
      </w:hyperlink>
      <w:r>
        <w:rPr>
          <w:rFonts w:ascii="Times New Roman" w:hAnsi="Times New Roman" w:cs="Times New Roman"/>
          <w:sz w:val="24"/>
          <w:szCs w:val="24"/>
        </w:rPr>
        <w:t xml:space="preserve"> настоящего Федерального закона разработать</w:t>
      </w:r>
      <w:r>
        <w:rPr>
          <w:rFonts w:ascii="Times New Roman" w:hAnsi="Times New Roman" w:cs="Times New Roman"/>
          <w:sz w:val="24"/>
          <w:szCs w:val="24"/>
        </w:rPr>
        <w:t xml:space="preserve"> и представить в уведомительном порядке декларацию пожарной безопасности. (в ред. Федерального закона </w:t>
      </w:r>
      <w:hyperlink r:id="rId5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Расчеты по оценке пожарного риска являются</w:t>
      </w:r>
      <w:r>
        <w:rPr>
          <w:rFonts w:ascii="Times New Roman" w:hAnsi="Times New Roman" w:cs="Times New Roman"/>
          <w:sz w:val="24"/>
          <w:szCs w:val="24"/>
        </w:rPr>
        <w:t xml:space="preserve"> составной частью декларации пожарной </w:t>
      </w:r>
      <w:r>
        <w:rPr>
          <w:rFonts w:ascii="Times New Roman" w:hAnsi="Times New Roman" w:cs="Times New Roman"/>
          <w:sz w:val="24"/>
          <w:szCs w:val="24"/>
        </w:rPr>
        <w:lastRenderedPageBreak/>
        <w:t>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проведения расчетов по оценке пожарного р</w:t>
      </w:r>
      <w:r>
        <w:rPr>
          <w:rFonts w:ascii="Times New Roman" w:hAnsi="Times New Roman" w:cs="Times New Roman"/>
          <w:sz w:val="24"/>
          <w:szCs w:val="24"/>
        </w:rPr>
        <w:t>иска определяется нормативными правовыми актами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6.1. Идентификация </w:t>
      </w:r>
      <w:r>
        <w:rPr>
          <w:rFonts w:ascii="Times New Roman" w:hAnsi="Times New Roman" w:cs="Times New Roman"/>
          <w:b/>
          <w:bCs/>
          <w:sz w:val="32"/>
          <w:szCs w:val="32"/>
        </w:rPr>
        <w:t xml:space="preserve">объектов защиты (в ред. Федерального закона </w:t>
      </w:r>
      <w:hyperlink r:id="rId60" w:history="1">
        <w:r>
          <w:rPr>
            <w:rFonts w:ascii="Times New Roman" w:hAnsi="Times New Roman" w:cs="Times New Roman"/>
            <w:b/>
            <w:bCs/>
            <w:sz w:val="32"/>
            <w:szCs w:val="32"/>
            <w:u w:val="single"/>
          </w:rPr>
          <w:t>от 29.07.2017 N 244-ФЗ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Идентификация здания, сооружения, производственного объекта проводится путем установления их соответствия</w:t>
      </w:r>
      <w:r>
        <w:rPr>
          <w:rFonts w:ascii="Times New Roman" w:hAnsi="Times New Roman" w:cs="Times New Roman"/>
          <w:sz w:val="24"/>
          <w:szCs w:val="24"/>
        </w:rPr>
        <w:t xml:space="preserve"> следующим существенным признакам: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класс функциональной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степень огнестойкости, класс конструктивной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категория наружных установок по пожарной опасности, категория зданий, сооружений и помещений по пожарной и</w:t>
      </w:r>
      <w:r>
        <w:rPr>
          <w:rFonts w:ascii="Times New Roman" w:hAnsi="Times New Roman" w:cs="Times New Roman"/>
          <w:sz w:val="24"/>
          <w:szCs w:val="24"/>
        </w:rPr>
        <w:t xml:space="preserve"> взрывопожарной опасности (для производственных объектов).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 Классификация пожаров и опасных факторов пожара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Цель классификации пожаров и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Классификация пожаров по виду горючего материала используется для обозна</w:t>
      </w:r>
      <w:r>
        <w:rPr>
          <w:rFonts w:ascii="Times New Roman" w:hAnsi="Times New Roman" w:cs="Times New Roman"/>
          <w:sz w:val="24"/>
          <w:szCs w:val="24"/>
        </w:rPr>
        <w:t>чения области применения средств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Классификация опасных факт</w:t>
      </w:r>
      <w:r>
        <w:rPr>
          <w:rFonts w:ascii="Times New Roman" w:hAnsi="Times New Roman" w:cs="Times New Roman"/>
          <w:sz w:val="24"/>
          <w:szCs w:val="24"/>
        </w:rPr>
        <w:t>оров пожара используется при обосновании мер пожарной безопасности, необходимых для защиты людей и имущества при пожаре.</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Классификация пожаров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Пожары классифицируются по виду горючего материала и подразделяются на следующие классы: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пожары тве</w:t>
      </w:r>
      <w:r>
        <w:rPr>
          <w:rFonts w:ascii="Times New Roman" w:hAnsi="Times New Roman" w:cs="Times New Roman"/>
          <w:sz w:val="24"/>
          <w:szCs w:val="24"/>
        </w:rPr>
        <w:t>рдых горючих веществ и материалов (</w:t>
      </w:r>
      <w:r>
        <w:rPr>
          <w:rFonts w:ascii="Times New Roman" w:hAnsi="Times New Roman" w:cs="Times New Roman"/>
          <w:sz w:val="24"/>
          <w:szCs w:val="24"/>
        </w:rPr>
        <w:t>A</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пожары горючих жидкостей или плавящихся твердых веществ и материалов (</w:t>
      </w:r>
      <w:r>
        <w:rPr>
          <w:rFonts w:ascii="Times New Roman" w:hAnsi="Times New Roman" w:cs="Times New Roman"/>
          <w:sz w:val="24"/>
          <w:szCs w:val="24"/>
        </w:rPr>
        <w:t>B</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пожары газов (</w:t>
      </w:r>
      <w:r>
        <w:rPr>
          <w:rFonts w:ascii="Times New Roman" w:hAnsi="Times New Roman" w:cs="Times New Roman"/>
          <w:sz w:val="24"/>
          <w:szCs w:val="24"/>
        </w:rPr>
        <w:t>C</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пожары металлов (</w:t>
      </w:r>
      <w:r>
        <w:rPr>
          <w:rFonts w:ascii="Times New Roman" w:hAnsi="Times New Roman" w:cs="Times New Roman"/>
          <w:sz w:val="24"/>
          <w:szCs w:val="24"/>
        </w:rPr>
        <w:t>D</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пожары горючих веществ и материалов электроустановок, находящихся под напряжением </w:t>
      </w:r>
      <w:r>
        <w:rPr>
          <w:rFonts w:ascii="Times New Roman" w:hAnsi="Times New Roman" w:cs="Times New Roman"/>
          <w:sz w:val="24"/>
          <w:szCs w:val="24"/>
        </w:rPr>
        <w:lastRenderedPageBreak/>
        <w:t>(</w:t>
      </w:r>
      <w:r>
        <w:rPr>
          <w:rFonts w:ascii="Times New Roman" w:hAnsi="Times New Roman" w:cs="Times New Roman"/>
          <w:sz w:val="24"/>
          <w:szCs w:val="24"/>
        </w:rPr>
        <w:t>E</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w:t>
      </w:r>
      <w:r>
        <w:rPr>
          <w:rFonts w:ascii="Times New Roman" w:hAnsi="Times New Roman" w:cs="Times New Roman"/>
          <w:sz w:val="24"/>
          <w:szCs w:val="24"/>
        </w:rPr>
        <w:t>жары ядерных материалов, радиоактивных отходов и радиоактивных веществ (</w:t>
      </w:r>
      <w:r>
        <w:rPr>
          <w:rFonts w:ascii="Times New Roman" w:hAnsi="Times New Roman" w:cs="Times New Roman"/>
          <w:sz w:val="24"/>
          <w:szCs w:val="24"/>
        </w:rPr>
        <w:t>F</w:t>
      </w:r>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Опасные факторы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опасным факторам пожара, воздействующим на людей и имущество, относятся: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пламя и искры;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тепловой поток;</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повышенная температура окруж</w:t>
      </w:r>
      <w:r>
        <w:rPr>
          <w:rFonts w:ascii="Times New Roman" w:hAnsi="Times New Roman" w:cs="Times New Roman"/>
          <w:sz w:val="24"/>
          <w:szCs w:val="24"/>
        </w:rPr>
        <w:t>ающей среды;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повышенная концентрация токсичных продуктов горения и термического разложения;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пониженная концентрация кислорода;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снижение видимости в дыму.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сопутствующим проявлениям опасных факторов пожара относятся: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осколки, части разрушив</w:t>
      </w:r>
      <w:r>
        <w:rPr>
          <w:rFonts w:ascii="Times New Roman" w:hAnsi="Times New Roman" w:cs="Times New Roman"/>
          <w:sz w:val="24"/>
          <w:szCs w:val="24"/>
        </w:rPr>
        <w:t xml:space="preserve">шихся зданий, сооружений, транспортных средств, технологических установок, оборудования, агрегатов, изделий и иного имущества; (в ред. Федерального закона </w:t>
      </w:r>
      <w:hyperlink r:id="rId61" w:history="1">
        <w:r>
          <w:rPr>
            <w:rFonts w:ascii="Times New Roman" w:hAnsi="Times New Roman" w:cs="Times New Roman"/>
            <w:sz w:val="24"/>
            <w:szCs w:val="24"/>
            <w:u w:val="single"/>
          </w:rPr>
          <w:t>от 10.07.2012 N 117-</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вынос высокого напряжения на токопроводящие части технологических установ</w:t>
      </w:r>
      <w:r>
        <w:rPr>
          <w:rFonts w:ascii="Times New Roman" w:hAnsi="Times New Roman" w:cs="Times New Roman"/>
          <w:sz w:val="24"/>
          <w:szCs w:val="24"/>
        </w:rPr>
        <w:t>ок, оборудования, агрегатов, изделий и иного имущества;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опасные факторы взрыва, происшедшего вследствие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воздействие огнетушащих веществ.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Показатели и классификация пожаровзрывоопасности и пожарной опасности веществ и материалов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w:t>
      </w:r>
      <w:r>
        <w:rPr>
          <w:rFonts w:ascii="Times New Roman" w:hAnsi="Times New Roman" w:cs="Times New Roman"/>
          <w:b/>
          <w:bCs/>
          <w:sz w:val="32"/>
          <w:szCs w:val="32"/>
        </w:rPr>
        <w:t>тья 10. Цель классификации веществ и материалов по пожаровзрывоопасности и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w:t>
      </w:r>
      <w:r>
        <w:rPr>
          <w:rFonts w:ascii="Times New Roman" w:hAnsi="Times New Roman" w:cs="Times New Roman"/>
          <w:sz w:val="24"/>
          <w:szCs w:val="24"/>
        </w:rPr>
        <w:t>еществ и материалов, применении, хранении, транспортировании, переработке и утилизации.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w:t>
      </w:r>
      <w:r>
        <w:rPr>
          <w:rFonts w:ascii="Times New Roman" w:hAnsi="Times New Roman" w:cs="Times New Roman"/>
          <w:sz w:val="24"/>
          <w:szCs w:val="24"/>
        </w:rPr>
        <w:t xml:space="preserve">лов по пожарной опасности. (в ред. Федерального закона </w:t>
      </w:r>
      <w:hyperlink r:id="rId6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 Показатели пожаровзрывоопасности и пожарной </w:t>
      </w:r>
      <w:r>
        <w:rPr>
          <w:rFonts w:ascii="Times New Roman" w:hAnsi="Times New Roman" w:cs="Times New Roman"/>
          <w:b/>
          <w:bCs/>
          <w:sz w:val="32"/>
          <w:szCs w:val="32"/>
        </w:rPr>
        <w:lastRenderedPageBreak/>
        <w:t>опасности веществ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w:t>
      </w:r>
      <w:r>
        <w:rPr>
          <w:rFonts w:ascii="Times New Roman" w:hAnsi="Times New Roman" w:cs="Times New Roman"/>
          <w:sz w:val="24"/>
          <w:szCs w:val="24"/>
        </w:rPr>
        <w:t>ечень показателей, необходимых для оценки пожаровзрывоопасности и пожарной опасности веществ и материалов в зависимости от их агрегатного состояния, приведен в таблице 1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Методы определения показателей пожаров</w:t>
      </w:r>
      <w:r>
        <w:rPr>
          <w:rFonts w:ascii="Times New Roman" w:hAnsi="Times New Roman" w:cs="Times New Roman"/>
          <w:sz w:val="24"/>
          <w:szCs w:val="24"/>
        </w:rPr>
        <w:t>зрывоопасности и пожарной опасности веществ и материалов, приведенных в таблице 1 приложения к настоящему Федеральному закону, устанавливаются нормативными документами по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Показатели пожаровзрывоопасности и пожарной опасности вещес</w:t>
      </w:r>
      <w:r>
        <w:rPr>
          <w:rFonts w:ascii="Times New Roman" w:hAnsi="Times New Roman" w:cs="Times New Roman"/>
          <w:sz w:val="24"/>
          <w:szCs w:val="24"/>
        </w:rPr>
        <w:t>тв и материалов используются для установления требований к применению веществ и материалов и расчета пожарного риска.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Классификация веществ и материалов (за исключением строительных, текстильных и кожевенных материалов) по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горючести вещества и материалы подразделяются на следующие группы: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негорючие - вещества и матери</w:t>
      </w:r>
      <w:r>
        <w:rPr>
          <w:rFonts w:ascii="Times New Roman" w:hAnsi="Times New Roman" w:cs="Times New Roman"/>
          <w:sz w:val="24"/>
          <w:szCs w:val="24"/>
        </w:rPr>
        <w:t>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трудногорючие - вещества и материал</w:t>
      </w:r>
      <w:r>
        <w:rPr>
          <w:rFonts w:ascii="Times New Roman" w:hAnsi="Times New Roman" w:cs="Times New Roman"/>
          <w:sz w:val="24"/>
          <w:szCs w:val="24"/>
        </w:rPr>
        <w:t>ы, способные гореть в воздухе при воздействии источника зажигания, но неспособные самостоятельно гореть после его удаления;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горючие - вещества и материалы, способные самовозгораться, а также возгораться под воздействием источника зажигания и самостоятел</w:t>
      </w:r>
      <w:r>
        <w:rPr>
          <w:rFonts w:ascii="Times New Roman" w:hAnsi="Times New Roman" w:cs="Times New Roman"/>
          <w:sz w:val="24"/>
          <w:szCs w:val="24"/>
        </w:rPr>
        <w:t>ьно гореть после его удаления.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Методы испытаний на горючесть веществ и материалов устанавливаются нормативными документами по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 горючих жидкостей выделяют группы легковоспламеняющихся и особо опасных легковоспламеняющихся жидк</w:t>
      </w:r>
      <w:r>
        <w:rPr>
          <w:rFonts w:ascii="Times New Roman" w:hAnsi="Times New Roman" w:cs="Times New Roman"/>
          <w:sz w:val="24"/>
          <w:szCs w:val="24"/>
        </w:rPr>
        <w:t>остей, воспламенение паров которых происходит при низких температурах, определенных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Классификация строительных, текстильных и кожевенных материалов по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Классификация строит</w:t>
      </w:r>
      <w:r>
        <w:rPr>
          <w:rFonts w:ascii="Times New Roman" w:hAnsi="Times New Roman" w:cs="Times New Roman"/>
          <w:sz w:val="24"/>
          <w:szCs w:val="24"/>
        </w:rPr>
        <w:t>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Пожарная опасность строительных, текстильных и кожевенных материалов характеризуется следующими свойствам</w:t>
      </w:r>
      <w:r>
        <w:rPr>
          <w:rFonts w:ascii="Times New Roman" w:hAnsi="Times New Roman" w:cs="Times New Roman"/>
          <w:sz w:val="24"/>
          <w:szCs w:val="24"/>
        </w:rPr>
        <w:t>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горючесть;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воспламеняемость;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способность распространения пламени по поверхности;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дымообразующая способность;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токсичность продуктов горения.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горючести строительные материалы подразделяются на горючие (Г) и негорючие (НГ).</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Строител</w:t>
      </w:r>
      <w:r>
        <w:rPr>
          <w:rFonts w:ascii="Times New Roman" w:hAnsi="Times New Roman" w:cs="Times New Roman"/>
          <w:sz w:val="24"/>
          <w:szCs w:val="24"/>
        </w:rPr>
        <w:t>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w:t>
      </w:r>
      <w:r>
        <w:rPr>
          <w:rFonts w:ascii="Times New Roman" w:hAnsi="Times New Roman" w:cs="Times New Roman"/>
          <w:sz w:val="24"/>
          <w:szCs w:val="24"/>
        </w:rPr>
        <w:t>ого горения - не более 10 секунд.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Строительные материалы, не удовлетворяющие хотя бы одному из указанных в части 4 настоящей статьи значений параметров, относятся к горючим. Горючие строительные материалы подразделяются на следующие группы: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слабогорю</w:t>
      </w:r>
      <w:r>
        <w:rPr>
          <w:rFonts w:ascii="Times New Roman" w:hAnsi="Times New Roman" w:cs="Times New Roman"/>
          <w:sz w:val="24"/>
          <w:szCs w:val="24"/>
        </w:rPr>
        <w:t>чие (Г1), имеющие температуру дымовых газов не более 135 градусов Цельсия, степень повреждения по длине испытываемого образца не более 65 процентов, степень повреждения по массе испытываемого образца не более 20 процентов, продолжительность самостоятельног</w:t>
      </w:r>
      <w:r>
        <w:rPr>
          <w:rFonts w:ascii="Times New Roman" w:hAnsi="Times New Roman" w:cs="Times New Roman"/>
          <w:sz w:val="24"/>
          <w:szCs w:val="24"/>
        </w:rPr>
        <w:t>о горения 0 секунд;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умеренногорючие (Г2), имеющие температуру дымовых газов не более 235 градусов Цельсия, степень повреждения по длине испытываемого образца не более 85 процентов, степень повреждения по массе испытываемого образца не более 50 процентов</w:t>
      </w:r>
      <w:r>
        <w:rPr>
          <w:rFonts w:ascii="Times New Roman" w:hAnsi="Times New Roman" w:cs="Times New Roman"/>
          <w:sz w:val="24"/>
          <w:szCs w:val="24"/>
        </w:rPr>
        <w:t>, продолжительность самостоятельного горения не более 30 секунд;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нормальногорючие (Г3), имеющие температуру дымовых газов не более 450 градусов Цельсия, степень повреждения по длине испытываемого образца более 85 процентов, степень повреждения по массе </w:t>
      </w:r>
      <w:r>
        <w:rPr>
          <w:rFonts w:ascii="Times New Roman" w:hAnsi="Times New Roman" w:cs="Times New Roman"/>
          <w:sz w:val="24"/>
          <w:szCs w:val="24"/>
        </w:rPr>
        <w:t>испытываемого образца не более 50 процентов, продолжительность самостоятельного горения не более 300 секунд;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сильногорючие (Г4), имеющие температуру дымовых газов более 450 градусов Цельсия, степень повреждения по длине испытываемого образца более 85 пр</w:t>
      </w:r>
      <w:r>
        <w:rPr>
          <w:rFonts w:ascii="Times New Roman" w:hAnsi="Times New Roman" w:cs="Times New Roman"/>
          <w:sz w:val="24"/>
          <w:szCs w:val="24"/>
        </w:rPr>
        <w:t>оцентов, степень повреждения по массе испытываемого образца более 50 процентов, продолжительность самостоятельного горения более 300 секунд.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Для материалов, относящихся к группам горючести Г1 - Г3, не допускается образование горящих капель расплава при </w:t>
      </w:r>
      <w:r>
        <w:rPr>
          <w:rFonts w:ascii="Times New Roman" w:hAnsi="Times New Roman" w:cs="Times New Roman"/>
          <w:sz w:val="24"/>
          <w:szCs w:val="24"/>
        </w:rPr>
        <w:t>испытании (для материалов, относящихся к группам горючести Г1 и Г2, не допускается образование капель расплава). Для негорючих строительных материалов другие показатели пожарной опасности не определяются и не нормируются.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 воспламеняемости горючие стр</w:t>
      </w:r>
      <w:r>
        <w:rPr>
          <w:rFonts w:ascii="Times New Roman" w:hAnsi="Times New Roman" w:cs="Times New Roman"/>
          <w:sz w:val="24"/>
          <w:szCs w:val="24"/>
        </w:rPr>
        <w:t>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трудновоспламеняемые (В1), имеющие величину критической поверхностной плотно</w:t>
      </w:r>
      <w:r>
        <w:rPr>
          <w:rFonts w:ascii="Times New Roman" w:hAnsi="Times New Roman" w:cs="Times New Roman"/>
          <w:sz w:val="24"/>
          <w:szCs w:val="24"/>
        </w:rPr>
        <w:t>сти теплового потока более 35 киловатт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умеренновоспламеняемые (В2), имеющие величину критической поверхностной плотности теплового потока не менее 20, но не более 35 киловатт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легковоспламеняемые (В3), имеющие </w:t>
      </w:r>
      <w:r>
        <w:rPr>
          <w:rFonts w:ascii="Times New Roman" w:hAnsi="Times New Roman" w:cs="Times New Roman"/>
          <w:sz w:val="24"/>
          <w:szCs w:val="24"/>
        </w:rPr>
        <w:t>величину критической поверхностной плотности теплового потока менее 20 киловатт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w:t>
      </w:r>
      <w:r>
        <w:rPr>
          <w:rFonts w:ascii="Times New Roman" w:hAnsi="Times New Roman" w:cs="Times New Roman"/>
          <w:sz w:val="24"/>
          <w:szCs w:val="24"/>
        </w:rPr>
        <w:t>тической поверхностной плотности теплового потока подразделяются на следующие группы: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нераспространяющие (РП1), имеющие величину критической поверхностной плотности теплового потока более 11 киловатт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слабораспространяющие (РП2), и</w:t>
      </w:r>
      <w:r>
        <w:rPr>
          <w:rFonts w:ascii="Times New Roman" w:hAnsi="Times New Roman" w:cs="Times New Roman"/>
          <w:sz w:val="24"/>
          <w:szCs w:val="24"/>
        </w:rPr>
        <w:t>меющие величину критической поверхностной плотности теплового потока не менее 8, но не более 11 киловатт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умереннораспространяющие (РП3), имеющие величину критической поверхностной плотности теплового потока не менее 5, но не более 8 </w:t>
      </w:r>
      <w:r>
        <w:rPr>
          <w:rFonts w:ascii="Times New Roman" w:hAnsi="Times New Roman" w:cs="Times New Roman"/>
          <w:sz w:val="24"/>
          <w:szCs w:val="24"/>
        </w:rPr>
        <w:t>киловатт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сильнораспространяющие (РП4), имеющие величину критической поверхностной плотности теплового потока менее 5 киловатт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 дымообразующей способности горючие строительные материалы в зависимости от значен</w:t>
      </w:r>
      <w:r>
        <w:rPr>
          <w:rFonts w:ascii="Times New Roman" w:hAnsi="Times New Roman" w:cs="Times New Roman"/>
          <w:sz w:val="24"/>
          <w:szCs w:val="24"/>
        </w:rPr>
        <w:t>ия коэффициента дымообразования подразделяются на следующие группы: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 малой дымообразующей способностью (Д1), имеющие коэффициент дымообразования менее 50 квадратных метров на килограмм;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 умеренной дымообразующей способностью (Д2), имеющие коэффицие</w:t>
      </w:r>
      <w:r>
        <w:rPr>
          <w:rFonts w:ascii="Times New Roman" w:hAnsi="Times New Roman" w:cs="Times New Roman"/>
          <w:sz w:val="24"/>
          <w:szCs w:val="24"/>
        </w:rPr>
        <w:t>нт дымообразования не менее 50, но не более 500 квадратных метров на килограмм;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 высокой дымообразующей способностью (Д3), имеющие коэффициент дымообразования более 500 квадратных метров на килограмм.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 токсичности продуктов горения горючие строит</w:t>
      </w:r>
      <w:r>
        <w:rPr>
          <w:rFonts w:ascii="Times New Roman" w:hAnsi="Times New Roman" w:cs="Times New Roman"/>
          <w:sz w:val="24"/>
          <w:szCs w:val="24"/>
        </w:rPr>
        <w:t>ельные материалы подразделяются на следующие группы в соответствии с таблицей 2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малоопасные (Т1);</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умеренноопасные (Т2);</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высокоопасные (Т3);</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чрезвычайно опасные (Т4).</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Классы пожарной опасности в з</w:t>
      </w:r>
      <w:r>
        <w:rPr>
          <w:rFonts w:ascii="Times New Roman" w:hAnsi="Times New Roman" w:cs="Times New Roman"/>
          <w:sz w:val="24"/>
          <w:szCs w:val="24"/>
        </w:rPr>
        <w:t>ависимости от групп пожарной опасности строительных материалов приведены в таблице 3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Для напольных ковровых покрытий группа горючести не определяется.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Текстильные и кожевенные материалы по воспламеняемос</w:t>
      </w:r>
      <w:r>
        <w:rPr>
          <w:rFonts w:ascii="Times New Roman" w:hAnsi="Times New Roman" w:cs="Times New Roman"/>
          <w:sz w:val="24"/>
          <w:szCs w:val="24"/>
        </w:rPr>
        <w:t>ти подразделяются на легковоспламеняемые и трудновоспламеняемые. Ткань (нетканое полотно) классифицируется как легковоспламеняемый материал, если при испытаниях выполняются следующие условия: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время пламенного горения любого из образцов, испытанных при з</w:t>
      </w:r>
      <w:r>
        <w:rPr>
          <w:rFonts w:ascii="Times New Roman" w:hAnsi="Times New Roman" w:cs="Times New Roman"/>
          <w:sz w:val="24"/>
          <w:szCs w:val="24"/>
        </w:rPr>
        <w:t>ажигании с поверхности, составляет более 5 секунд;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любой из образцов, испытанных при зажигании с поверхности, прогорает до одной из его кромок;</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хлопчатобумажная вата загорается под любым из испытываемых образцов;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поверхностная вспышка любого из об</w:t>
      </w:r>
      <w:r>
        <w:rPr>
          <w:rFonts w:ascii="Times New Roman" w:hAnsi="Times New Roman" w:cs="Times New Roman"/>
          <w:sz w:val="24"/>
          <w:szCs w:val="24"/>
        </w:rPr>
        <w:t xml:space="preserve">разцов распространяется более чем на 100 </w:t>
      </w:r>
      <w:r>
        <w:rPr>
          <w:rFonts w:ascii="Times New Roman" w:hAnsi="Times New Roman" w:cs="Times New Roman"/>
          <w:sz w:val="24"/>
          <w:szCs w:val="24"/>
        </w:rPr>
        <w:lastRenderedPageBreak/>
        <w:t>миллиметров от точки зажигания с поверхности или кромки;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средняя длина обугливающегося участка любого из образцов, испытанных при воздействии пламени с поверхности или кромки, составляет более 150 миллиметров.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 Для классификации строительных, текстильных и кожевенных материалов следует применять значение индекса распространения пламени (1) - условного безразмерного показателя, характеризующего способность материалов или веществ воспламеняться, распространять пл</w:t>
      </w:r>
      <w:r>
        <w:rPr>
          <w:rFonts w:ascii="Times New Roman" w:hAnsi="Times New Roman" w:cs="Times New Roman"/>
          <w:sz w:val="24"/>
          <w:szCs w:val="24"/>
        </w:rPr>
        <w:t>амя по поверхности и выделять тепло. По распространению пламени материалы подразделяются на следующие группы: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распространяющие пламя по поверхности, имеющие индекс распространения пламени 0;</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медленно распространяющие пламя по поверхности, имеющие </w:t>
      </w:r>
      <w:r>
        <w:rPr>
          <w:rFonts w:ascii="Times New Roman" w:hAnsi="Times New Roman" w:cs="Times New Roman"/>
          <w:sz w:val="24"/>
          <w:szCs w:val="24"/>
        </w:rPr>
        <w:t>индекс распространения пламени не более 20;</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быстро распространяющие пламя по поверхности, имеющие индекс распространения пламени более 20.</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Методы испытаний по определению классификационных показателей пожарной опасности строительных, текстильных и </w:t>
      </w:r>
      <w:r>
        <w:rPr>
          <w:rFonts w:ascii="Times New Roman" w:hAnsi="Times New Roman" w:cs="Times New Roman"/>
          <w:sz w:val="24"/>
          <w:szCs w:val="24"/>
        </w:rPr>
        <w:t>кожевенных материалов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Показатели пожаровзрывоопасности и пожарной опасности и классификация технологических сред по пожаровзрывоопасности и пожарной 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Цель кла</w:t>
      </w:r>
      <w:r>
        <w:rPr>
          <w:rFonts w:ascii="Times New Roman" w:hAnsi="Times New Roman" w:cs="Times New Roman"/>
          <w:b/>
          <w:bCs/>
          <w:sz w:val="32"/>
          <w:szCs w:val="32"/>
        </w:rPr>
        <w:t>ссификации технологических сред по пожаровзрывоопасности и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w:t>
      </w:r>
      <w:r>
        <w:rPr>
          <w:rFonts w:ascii="Times New Roman" w:hAnsi="Times New Roman" w:cs="Times New Roman"/>
          <w:b/>
          <w:bCs/>
          <w:sz w:val="32"/>
          <w:szCs w:val="32"/>
        </w:rPr>
        <w:t>. Показатели пожаровзрывоопасности и пожарной опасности технологических сред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w:t>
      </w:r>
      <w:r>
        <w:rPr>
          <w:rFonts w:ascii="Times New Roman" w:hAnsi="Times New Roman" w:cs="Times New Roman"/>
          <w:sz w:val="24"/>
          <w:szCs w:val="24"/>
        </w:rPr>
        <w:t>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таблице 1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Методы определения показателей пожаровз</w:t>
      </w:r>
      <w:r>
        <w:rPr>
          <w:rFonts w:ascii="Times New Roman" w:hAnsi="Times New Roman" w:cs="Times New Roman"/>
          <w:sz w:val="24"/>
          <w:szCs w:val="24"/>
        </w:rPr>
        <w:t>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 Классификация технологических сред по </w:t>
      </w:r>
      <w:r>
        <w:rPr>
          <w:rFonts w:ascii="Times New Roman" w:hAnsi="Times New Roman" w:cs="Times New Roman"/>
          <w:b/>
          <w:bCs/>
          <w:sz w:val="32"/>
          <w:szCs w:val="32"/>
        </w:rPr>
        <w:lastRenderedPageBreak/>
        <w:t>пожаровзрывоопасности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Технологические среды по пожар</w:t>
      </w:r>
      <w:r>
        <w:rPr>
          <w:rFonts w:ascii="Times New Roman" w:hAnsi="Times New Roman" w:cs="Times New Roman"/>
          <w:sz w:val="24"/>
          <w:szCs w:val="24"/>
        </w:rPr>
        <w:t>овзрывоопасности подразделяются на следующие группы: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пожароопасные;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пожаровзрывоопасные;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взрывоопасные;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пожаробезопасные.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Среда относится к пожароопасным, если возможно образование горючей среды, а также появление источника зажигания достато</w:t>
      </w:r>
      <w:r>
        <w:rPr>
          <w:rFonts w:ascii="Times New Roman" w:hAnsi="Times New Roman" w:cs="Times New Roman"/>
          <w:sz w:val="24"/>
          <w:szCs w:val="24"/>
        </w:rPr>
        <w:t>чной мощности для возникновения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w:t>
      </w:r>
      <w:r>
        <w:rPr>
          <w:rFonts w:ascii="Times New Roman" w:hAnsi="Times New Roman" w:cs="Times New Roman"/>
          <w:sz w:val="24"/>
          <w:szCs w:val="24"/>
        </w:rPr>
        <w:t>а зажигания возможно инициирование взрыва и (или)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w:t>
      </w:r>
      <w:r>
        <w:rPr>
          <w:rFonts w:ascii="Times New Roman" w:hAnsi="Times New Roman" w:cs="Times New Roman"/>
          <w:sz w:val="24"/>
          <w:szCs w:val="24"/>
        </w:rPr>
        <w:t xml:space="preserve">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 пожаробезопасным средам относится пространство, в котором отсутствуют горючая среда и (или) окислитель.</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 Классификация пожароопасных и взрывоопасных зон</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Цель классификации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w:t>
      </w:r>
      <w:r>
        <w:rPr>
          <w:rFonts w:ascii="Times New Roman" w:hAnsi="Times New Roman" w:cs="Times New Roman"/>
          <w:sz w:val="24"/>
          <w:szCs w:val="24"/>
        </w:rPr>
        <w:t>безопасную эксплуатацию в указанной зоне.</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Классификация пожароопасных зон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Пожароопасные зоны подразделяются на следующие классы: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w:t>
      </w:r>
      <w:r>
        <w:rPr>
          <w:rFonts w:ascii="Times New Roman" w:hAnsi="Times New Roman" w:cs="Times New Roman"/>
          <w:sz w:val="24"/>
          <w:szCs w:val="24"/>
        </w:rPr>
        <w:t>I</w:t>
      </w:r>
      <w:r>
        <w:rPr>
          <w:rFonts w:ascii="Times New Roman" w:hAnsi="Times New Roman" w:cs="Times New Roman"/>
          <w:sz w:val="24"/>
          <w:szCs w:val="24"/>
        </w:rPr>
        <w:t xml:space="preserve"> - зоны, расположенные в помещениях, в которых обращаются горючие жидкости с температурой вспышки 61 и бол</w:t>
      </w:r>
      <w:r>
        <w:rPr>
          <w:rFonts w:ascii="Times New Roman" w:hAnsi="Times New Roman" w:cs="Times New Roman"/>
          <w:sz w:val="24"/>
          <w:szCs w:val="24"/>
        </w:rPr>
        <w:t>ее градуса Цельсия;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w:t>
      </w:r>
      <w:r>
        <w:rPr>
          <w:rFonts w:ascii="Times New Roman" w:hAnsi="Times New Roman" w:cs="Times New Roman"/>
          <w:sz w:val="24"/>
          <w:szCs w:val="24"/>
        </w:rPr>
        <w:t>II</w:t>
      </w:r>
      <w:r>
        <w:rPr>
          <w:rFonts w:ascii="Times New Roman" w:hAnsi="Times New Roman" w:cs="Times New Roman"/>
          <w:sz w:val="24"/>
          <w:szCs w:val="24"/>
        </w:rPr>
        <w:t xml:space="preserve"> - зоны, расположенные в помещениях, в которых выделяются горючие пыли или волокна;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w:t>
      </w:r>
      <w:r>
        <w:rPr>
          <w:rFonts w:ascii="Times New Roman" w:hAnsi="Times New Roman" w:cs="Times New Roman"/>
          <w:sz w:val="24"/>
          <w:szCs w:val="24"/>
        </w:rPr>
        <w:t>II</w:t>
      </w:r>
      <w:r>
        <w:rPr>
          <w:rFonts w:ascii="Times New Roman" w:hAnsi="Times New Roman" w:cs="Times New Roman"/>
          <w:sz w:val="24"/>
          <w:szCs w:val="24"/>
        </w:rPr>
        <w:t>а - зоны, расположенные в помещениях, в которых обращаются твердые горючие вещества в количестве, при котором удельная пожарная нагрузка с</w:t>
      </w:r>
      <w:r>
        <w:rPr>
          <w:rFonts w:ascii="Times New Roman" w:hAnsi="Times New Roman" w:cs="Times New Roman"/>
          <w:sz w:val="24"/>
          <w:szCs w:val="24"/>
        </w:rPr>
        <w:t>оставляет не менее 1 мегаджоуля на квадратный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w:t>
      </w:r>
      <w:r>
        <w:rPr>
          <w:rFonts w:ascii="Times New Roman" w:hAnsi="Times New Roman" w:cs="Times New Roman"/>
          <w:sz w:val="24"/>
          <w:szCs w:val="24"/>
        </w:rPr>
        <w:t>III</w:t>
      </w:r>
      <w:r>
        <w:rPr>
          <w:rFonts w:ascii="Times New Roman" w:hAnsi="Times New Roman" w:cs="Times New Roman"/>
          <w:sz w:val="24"/>
          <w:szCs w:val="24"/>
        </w:rPr>
        <w:t xml:space="preserve"> - зоны, расположенные вне зданий, сооружений, в которых обращаются горючие </w:t>
      </w:r>
      <w:r>
        <w:rPr>
          <w:rFonts w:ascii="Times New Roman" w:hAnsi="Times New Roman" w:cs="Times New Roman"/>
          <w:sz w:val="24"/>
          <w:szCs w:val="24"/>
        </w:rPr>
        <w:lastRenderedPageBreak/>
        <w:t>жидкости с температурой вспышки 61 и более градуса Цельсия или любые твердые горючие вещества. (в ред. Федерального зако</w:t>
      </w:r>
      <w:r>
        <w:rPr>
          <w:rFonts w:ascii="Times New Roman" w:hAnsi="Times New Roman" w:cs="Times New Roman"/>
          <w:sz w:val="24"/>
          <w:szCs w:val="24"/>
        </w:rPr>
        <w:t xml:space="preserve">на </w:t>
      </w:r>
      <w:hyperlink r:id="rId6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Методы определения классификационных показателей пожароопасной зоны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я 19. Классификация взрывоопасных зон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зависимости от частоты и длительности присутствия взрывоопасной смеси взрывоопасные зоны подразделяются на следующие классы: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0-й класс - зоны, в которых взрывоопасная смесь газов или паров жидкостей с воздухом </w:t>
      </w:r>
      <w:r>
        <w:rPr>
          <w:rFonts w:ascii="Times New Roman" w:hAnsi="Times New Roman" w:cs="Times New Roman"/>
          <w:sz w:val="24"/>
          <w:szCs w:val="24"/>
        </w:rPr>
        <w:t xml:space="preserve">присутствует постоянно или хотя бы в течение одного часа; (в ред. Федерального закона </w:t>
      </w:r>
      <w:hyperlink r:id="rId6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1-й класс - зоны, в которых при нормальном режиме работы об</w:t>
      </w:r>
      <w:r>
        <w:rPr>
          <w:rFonts w:ascii="Times New Roman" w:hAnsi="Times New Roman" w:cs="Times New Roman"/>
          <w:sz w:val="24"/>
          <w:szCs w:val="24"/>
        </w:rPr>
        <w:t xml:space="preserve">орудования выделяются горючие газы или пары легковоспламеняющихся жидкостей, образующие с воздухом взрывоопасные смеси; (в ред. Федерального закона </w:t>
      </w:r>
      <w:hyperlink r:id="rId6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w:t>
      </w:r>
      <w:r>
        <w:rPr>
          <w:rFonts w:ascii="Times New Roman" w:hAnsi="Times New Roman" w:cs="Times New Roman"/>
          <w:sz w:val="24"/>
          <w:szCs w:val="24"/>
        </w:rPr>
        <w:t xml:space="preserve">ии или повреждения технологического оборудования; (в ред. Федерального закона </w:t>
      </w:r>
      <w:hyperlink r:id="rId6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20-й класс - зоны, в которых взрывоопасные смеси горючей пыли с воз</w:t>
      </w:r>
      <w:r>
        <w:rPr>
          <w:rFonts w:ascii="Times New Roman" w:hAnsi="Times New Roman" w:cs="Times New Roman"/>
          <w:sz w:val="24"/>
          <w:szCs w:val="24"/>
        </w:rPr>
        <w:t xml:space="preserve">духом имеют нижний концентрационный предел распространения пламени менее 65 граммов на кубический метр и присутствуют постоянно; (в ред. Федерального закона </w:t>
      </w:r>
      <w:hyperlink r:id="rId67" w:history="1">
        <w:r>
          <w:rPr>
            <w:rFonts w:ascii="Times New Roman" w:hAnsi="Times New Roman" w:cs="Times New Roman"/>
            <w:sz w:val="24"/>
            <w:szCs w:val="24"/>
            <w:u w:val="single"/>
          </w:rPr>
          <w:t>от 29.07.2017 N 244</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w:t>
      </w:r>
      <w:r>
        <w:rPr>
          <w:rFonts w:ascii="Times New Roman" w:hAnsi="Times New Roman" w:cs="Times New Roman"/>
          <w:sz w:val="24"/>
          <w:szCs w:val="24"/>
        </w:rPr>
        <w:t xml:space="preserve"> и менее граммов на кубический метр;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w:t>
      </w:r>
      <w:r>
        <w:rPr>
          <w:rFonts w:ascii="Times New Roman" w:hAnsi="Times New Roman" w:cs="Times New Roman"/>
          <w:sz w:val="24"/>
          <w:szCs w:val="24"/>
        </w:rPr>
        <w:t>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Методы определения классификационных показателей взрывоопасной зоны устанавливаютс</w:t>
      </w:r>
      <w:r>
        <w:rPr>
          <w:rFonts w:ascii="Times New Roman" w:hAnsi="Times New Roman" w:cs="Times New Roman"/>
          <w:sz w:val="24"/>
          <w:szCs w:val="24"/>
        </w:rPr>
        <w:t>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 Классификация электрооборудования по пожаровзрывоопасности и пожарной 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Цель классификации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Классификация электрооборудования по пожаровзрывоопасности и пожарной опасности </w:t>
      </w:r>
      <w:r>
        <w:rPr>
          <w:rFonts w:ascii="Times New Roman" w:hAnsi="Times New Roman" w:cs="Times New Roman"/>
          <w:sz w:val="24"/>
          <w:szCs w:val="24"/>
        </w:rPr>
        <w:lastRenderedPageBreak/>
        <w:t>п</w:t>
      </w:r>
      <w:r>
        <w:rPr>
          <w:rFonts w:ascii="Times New Roman" w:hAnsi="Times New Roman" w:cs="Times New Roman"/>
          <w:sz w:val="24"/>
          <w:szCs w:val="24"/>
        </w:rPr>
        <w:t>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Классификация электрообо</w:t>
      </w:r>
      <w:r>
        <w:rPr>
          <w:rFonts w:ascii="Times New Roman" w:hAnsi="Times New Roman" w:cs="Times New Roman"/>
          <w:b/>
          <w:bCs/>
          <w:sz w:val="32"/>
          <w:szCs w:val="32"/>
        </w:rPr>
        <w:t>рудования по пожаровзрывоопасности и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зависимости от степени пожаровзрывоопасности и пожарной опасности электрооборудование подразделяется на следующие виды: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электрооборудование без средств пожаровзрывозащиты;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пожарозащищенное </w:t>
      </w:r>
      <w:r>
        <w:rPr>
          <w:rFonts w:ascii="Times New Roman" w:hAnsi="Times New Roman" w:cs="Times New Roman"/>
          <w:sz w:val="24"/>
          <w:szCs w:val="24"/>
        </w:rPr>
        <w:t>электрооборудование (для пожароопасных зон);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взрывозащищенное электрооборудование (для взрывоопасных зон).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степенью пожаровзрывоопасности и пожарной опасности электрооборудования понимается опасность возникновения источника зажигания внутри элект</w:t>
      </w:r>
      <w:r>
        <w:rPr>
          <w:rFonts w:ascii="Times New Roman" w:hAnsi="Times New Roman" w:cs="Times New Roman"/>
          <w:sz w:val="24"/>
          <w:szCs w:val="24"/>
        </w:rPr>
        <w:t>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Классификация пожар</w:t>
      </w:r>
      <w:r>
        <w:rPr>
          <w:rFonts w:ascii="Times New Roman" w:hAnsi="Times New Roman" w:cs="Times New Roman"/>
          <w:b/>
          <w:bCs/>
          <w:sz w:val="32"/>
          <w:szCs w:val="32"/>
        </w:rPr>
        <w:t>озащищенного электрооборудования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w:t>
      </w:r>
      <w:r>
        <w:rPr>
          <w:rFonts w:ascii="Times New Roman" w:hAnsi="Times New Roman" w:cs="Times New Roman"/>
          <w:sz w:val="24"/>
          <w:szCs w:val="24"/>
        </w:rPr>
        <w:t>жарозащищенного электрооборудования осуществляется в соответствии с таблицами 4 и 5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Методы определения степени защиты оболочки пожарозащищенного электрооборудования устанавливаются нормативными документами по</w:t>
      </w:r>
      <w:r>
        <w:rPr>
          <w:rFonts w:ascii="Times New Roman" w:hAnsi="Times New Roman" w:cs="Times New Roman"/>
          <w:sz w:val="24"/>
          <w:szCs w:val="24"/>
        </w:rPr>
        <w:t xml:space="preserve">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Маркировка степени защиты оболочки электрооборудования осуществляется при помощи международного знака защиты (</w:t>
      </w:r>
      <w:r>
        <w:rPr>
          <w:rFonts w:ascii="Times New Roman" w:hAnsi="Times New Roman" w:cs="Times New Roman"/>
          <w:sz w:val="24"/>
          <w:szCs w:val="24"/>
        </w:rPr>
        <w:t>IP</w:t>
      </w:r>
      <w:r>
        <w:rPr>
          <w:rFonts w:ascii="Times New Roman" w:hAnsi="Times New Roman" w:cs="Times New Roman"/>
          <w:sz w:val="24"/>
          <w:szCs w:val="24"/>
        </w:rPr>
        <w:t>) и двух цифр, первая из которых означает защиту от попадания твердых предметов, вторая - от проникновения воды.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w:t>
      </w:r>
      <w:r>
        <w:rPr>
          <w:rFonts w:ascii="Times New Roman" w:hAnsi="Times New Roman" w:cs="Times New Roman"/>
          <w:b/>
          <w:bCs/>
          <w:sz w:val="32"/>
          <w:szCs w:val="32"/>
        </w:rPr>
        <w:t>тья 23. Классификация взрывозащищенного электрооборудования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Взрывозащищенное электрооборудование классифицируется по уровням взрывозащиты, видам взрывозащиты, группам и температурным классам.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Взрывозащищенное электрооборудование по уровням взрывозащи</w:t>
      </w:r>
      <w:r>
        <w:rPr>
          <w:rFonts w:ascii="Times New Roman" w:hAnsi="Times New Roman" w:cs="Times New Roman"/>
          <w:sz w:val="24"/>
          <w:szCs w:val="24"/>
        </w:rPr>
        <w:t>ты подразделяется на следующие виды: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особовзрывобезопасное электрооборудование (уровень 0);</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взрывобезопасное электрооборудование (уровень 1);</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электрооборудование повышенной надежности против взрыва (уровень 2).</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Особовзрывобезопасное электрообор</w:t>
      </w:r>
      <w:r>
        <w:rPr>
          <w:rFonts w:ascii="Times New Roman" w:hAnsi="Times New Roman" w:cs="Times New Roman"/>
          <w:sz w:val="24"/>
          <w:szCs w:val="24"/>
        </w:rPr>
        <w:t>удование - это взрывобезопасное электрооборудование с дополнительными средствами взрывозащиты.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w:t>
      </w:r>
      <w:r>
        <w:rPr>
          <w:rFonts w:ascii="Times New Roman" w:hAnsi="Times New Roman" w:cs="Times New Roman"/>
          <w:sz w:val="24"/>
          <w:szCs w:val="24"/>
        </w:rPr>
        <w:t>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Взрывозащищенное электрооборудование по видам взрывозащиты </w:t>
      </w:r>
      <w:r>
        <w:rPr>
          <w:rFonts w:ascii="Times New Roman" w:hAnsi="Times New Roman" w:cs="Times New Roman"/>
          <w:sz w:val="24"/>
          <w:szCs w:val="24"/>
        </w:rPr>
        <w:t>подразделяется на оборудование, имеющее: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взрывонепроницаемую оболочку (</w:t>
      </w:r>
      <w:r>
        <w:rPr>
          <w:rFonts w:ascii="Times New Roman" w:hAnsi="Times New Roman" w:cs="Times New Roman"/>
          <w:sz w:val="24"/>
          <w:szCs w:val="24"/>
        </w:rPr>
        <w:t>d</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заполнение или продувку оболочки под избыточным давлением защитным газом (р);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искробезопасную электрическую цепь (</w:t>
      </w:r>
      <w:r>
        <w:rPr>
          <w:rFonts w:ascii="Times New Roman" w:hAnsi="Times New Roman" w:cs="Times New Roman"/>
          <w:sz w:val="24"/>
          <w:szCs w:val="24"/>
        </w:rPr>
        <w:t>i</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кварцевое заполнение оболочки с токоведущими частя</w:t>
      </w:r>
      <w:r>
        <w:rPr>
          <w:rFonts w:ascii="Times New Roman" w:hAnsi="Times New Roman" w:cs="Times New Roman"/>
          <w:sz w:val="24"/>
          <w:szCs w:val="24"/>
        </w:rPr>
        <w:t>ми (</w:t>
      </w:r>
      <w:r>
        <w:rPr>
          <w:rFonts w:ascii="Times New Roman" w:hAnsi="Times New Roman" w:cs="Times New Roman"/>
          <w:sz w:val="24"/>
          <w:szCs w:val="24"/>
        </w:rPr>
        <w:t>q</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масляное заполнение оболочки с токоведущими частями (о);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специальный вид взрывозащиты, определяемый особенностями объекта (</w:t>
      </w:r>
      <w:r>
        <w:rPr>
          <w:rFonts w:ascii="Times New Roman" w:hAnsi="Times New Roman" w:cs="Times New Roman"/>
          <w:sz w:val="24"/>
          <w:szCs w:val="24"/>
        </w:rPr>
        <w:t>s</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любой иной вид защиты (е).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Взрывозащищенное электрооборудование по допустимости применения в зонах подразделя</w:t>
      </w:r>
      <w:r>
        <w:rPr>
          <w:rFonts w:ascii="Times New Roman" w:hAnsi="Times New Roman" w:cs="Times New Roman"/>
          <w:sz w:val="24"/>
          <w:szCs w:val="24"/>
        </w:rPr>
        <w:t>ется на оборудование: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 промышленными газами и парами (группа </w:t>
      </w:r>
      <w:r>
        <w:rPr>
          <w:rFonts w:ascii="Times New Roman" w:hAnsi="Times New Roman" w:cs="Times New Roman"/>
          <w:sz w:val="24"/>
          <w:szCs w:val="24"/>
        </w:rPr>
        <w:t>II</w:t>
      </w:r>
      <w:r>
        <w:rPr>
          <w:rFonts w:ascii="Times New Roman" w:hAnsi="Times New Roman" w:cs="Times New Roman"/>
          <w:sz w:val="24"/>
          <w:szCs w:val="24"/>
        </w:rPr>
        <w:t xml:space="preserve"> и подгруппы </w:t>
      </w:r>
      <w:r>
        <w:rPr>
          <w:rFonts w:ascii="Times New Roman" w:hAnsi="Times New Roman" w:cs="Times New Roman"/>
          <w:sz w:val="24"/>
          <w:szCs w:val="24"/>
        </w:rPr>
        <w:t>II</w:t>
      </w:r>
      <w:r>
        <w:rPr>
          <w:rFonts w:ascii="Times New Roman" w:hAnsi="Times New Roman" w:cs="Times New Roman"/>
          <w:sz w:val="24"/>
          <w:szCs w:val="24"/>
        </w:rPr>
        <w:t xml:space="preserve">А, </w:t>
      </w:r>
      <w:r>
        <w:rPr>
          <w:rFonts w:ascii="Times New Roman" w:hAnsi="Times New Roman" w:cs="Times New Roman"/>
          <w:sz w:val="24"/>
          <w:szCs w:val="24"/>
        </w:rPr>
        <w:t>II</w:t>
      </w:r>
      <w:r>
        <w:rPr>
          <w:rFonts w:ascii="Times New Roman" w:hAnsi="Times New Roman" w:cs="Times New Roman"/>
          <w:sz w:val="24"/>
          <w:szCs w:val="24"/>
        </w:rPr>
        <w:t xml:space="preserve">В, </w:t>
      </w:r>
      <w:r>
        <w:rPr>
          <w:rFonts w:ascii="Times New Roman" w:hAnsi="Times New Roman" w:cs="Times New Roman"/>
          <w:sz w:val="24"/>
          <w:szCs w:val="24"/>
        </w:rPr>
        <w:t>II</w:t>
      </w:r>
      <w:r>
        <w:rPr>
          <w:rFonts w:ascii="Times New Roman" w:hAnsi="Times New Roman" w:cs="Times New Roman"/>
          <w:sz w:val="24"/>
          <w:szCs w:val="24"/>
        </w:rPr>
        <w:t>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 рудничным метаном (группа </w:t>
      </w:r>
      <w:r>
        <w:rPr>
          <w:rFonts w:ascii="Times New Roman" w:hAnsi="Times New Roman" w:cs="Times New Roman"/>
          <w:sz w:val="24"/>
          <w:szCs w:val="24"/>
        </w:rPr>
        <w:t>I</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зависимости от наибольшей допустимой температуры поверхности взрывозащищенное электрооборудование группы </w:t>
      </w:r>
      <w:r>
        <w:rPr>
          <w:rFonts w:ascii="Times New Roman" w:hAnsi="Times New Roman" w:cs="Times New Roman"/>
          <w:sz w:val="24"/>
          <w:szCs w:val="24"/>
        </w:rPr>
        <w:t>II</w:t>
      </w:r>
      <w:r>
        <w:rPr>
          <w:rFonts w:ascii="Times New Roman" w:hAnsi="Times New Roman" w:cs="Times New Roman"/>
          <w:sz w:val="24"/>
          <w:szCs w:val="24"/>
        </w:rPr>
        <w:t xml:space="preserve"> подразделяет</w:t>
      </w:r>
      <w:r>
        <w:rPr>
          <w:rFonts w:ascii="Times New Roman" w:hAnsi="Times New Roman" w:cs="Times New Roman"/>
          <w:sz w:val="24"/>
          <w:szCs w:val="24"/>
        </w:rPr>
        <w:t>ся на следующие температурные классы: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Т1 (450 градусов Цельсия);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Т2 (300 градусов Цельсия);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Т3 (200 градусов Цельсия);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Т4 (135 градусов Цельсия);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Т5 (100 градусов Цельсия);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Т6 (85 градусов Цельсия).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Взрывозащищенное электрооборудование</w:t>
      </w:r>
      <w:r>
        <w:rPr>
          <w:rFonts w:ascii="Times New Roman" w:hAnsi="Times New Roman" w:cs="Times New Roman"/>
          <w:sz w:val="24"/>
          <w:szCs w:val="24"/>
        </w:rPr>
        <w:t xml:space="preserve"> должно иметь маркировку. В приведенной ниже последовательности должны указываться: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знак уровня взрывозащиты электрооборудования (2, 1, 0);</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знак, относящий электрооборудование к взрывозащищенному (Ех);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знак вида взрывозащиты (</w:t>
      </w:r>
      <w:r>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q</w:t>
      </w:r>
      <w:r>
        <w:rPr>
          <w:rFonts w:ascii="Times New Roman" w:hAnsi="Times New Roman" w:cs="Times New Roman"/>
          <w:sz w:val="24"/>
          <w:szCs w:val="24"/>
        </w:rPr>
        <w:t xml:space="preserve">, о, </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знак группы или подгруппы электрооборудования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А, </w:t>
      </w:r>
      <w:r>
        <w:rPr>
          <w:rFonts w:ascii="Times New Roman" w:hAnsi="Times New Roman" w:cs="Times New Roman"/>
          <w:sz w:val="24"/>
          <w:szCs w:val="24"/>
        </w:rPr>
        <w:t>II</w:t>
      </w:r>
      <w:r>
        <w:rPr>
          <w:rFonts w:ascii="Times New Roman" w:hAnsi="Times New Roman" w:cs="Times New Roman"/>
          <w:sz w:val="24"/>
          <w:szCs w:val="24"/>
        </w:rPr>
        <w:t xml:space="preserve">В, </w:t>
      </w:r>
      <w:r>
        <w:rPr>
          <w:rFonts w:ascii="Times New Roman" w:hAnsi="Times New Roman" w:cs="Times New Roman"/>
          <w:sz w:val="24"/>
          <w:szCs w:val="24"/>
        </w:rPr>
        <w:t>II</w:t>
      </w:r>
      <w:r>
        <w:rPr>
          <w:rFonts w:ascii="Times New Roman" w:hAnsi="Times New Roman" w:cs="Times New Roman"/>
          <w:sz w:val="24"/>
          <w:szCs w:val="24"/>
        </w:rPr>
        <w:t>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знак температурного класса электрооборудования (Т1, Т2, Т3, Т4, Т5, Т6).</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Методы испытания взрывозащищенного электрооборудования на принадлежность к соответствующему уровню, вид</w:t>
      </w:r>
      <w:r>
        <w:rPr>
          <w:rFonts w:ascii="Times New Roman" w:hAnsi="Times New Roman" w:cs="Times New Roman"/>
          <w:sz w:val="24"/>
          <w:szCs w:val="24"/>
        </w:rPr>
        <w:t>у, группе (подгруппе), температурному классу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7. Классификация наружных установок по пожарной 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Цель классификации наружных установок по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Кла</w:t>
      </w:r>
      <w:r>
        <w:rPr>
          <w:rFonts w:ascii="Times New Roman" w:hAnsi="Times New Roman" w:cs="Times New Roman"/>
          <w:sz w:val="24"/>
          <w:szCs w:val="24"/>
        </w:rPr>
        <w:t>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w:t>
      </w:r>
      <w:r>
        <w:rPr>
          <w:rFonts w:ascii="Times New Roman" w:hAnsi="Times New Roman" w:cs="Times New Roman"/>
          <w:sz w:val="24"/>
          <w:szCs w:val="24"/>
        </w:rPr>
        <w:t>я пожара на наружных установках.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Классификация наружных установок по пожарной опасности основывается на определении их принадлежности к соответствующей категории.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Категории наружных установок по пожарной опасности должны указываться в проектной докум</w:t>
      </w:r>
      <w:r>
        <w:rPr>
          <w:rFonts w:ascii="Times New Roman" w:hAnsi="Times New Roman" w:cs="Times New Roman"/>
          <w:sz w:val="24"/>
          <w:szCs w:val="24"/>
        </w:rPr>
        <w:t>ентации на объекты капитального строительства и реконструкции, а обозначение категорий должно быть указано на установке.</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Определение категорий наружных установок по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пожарной опасности наружные установки подразделяются н</w:t>
      </w:r>
      <w:r>
        <w:rPr>
          <w:rFonts w:ascii="Times New Roman" w:hAnsi="Times New Roman" w:cs="Times New Roman"/>
          <w:sz w:val="24"/>
          <w:szCs w:val="24"/>
        </w:rPr>
        <w:t>а следующие категории: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повышенная взрывопожароопасность (АН);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взрывопожароопасность (БН);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пожароопасность (ВН);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умеренная пожароопасность (ГН);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пониженная пожароопасность (ДН).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Категории наружных установок по пожарной опасности определяют</w:t>
      </w:r>
      <w:r>
        <w:rPr>
          <w:rFonts w:ascii="Times New Roman" w:hAnsi="Times New Roman" w:cs="Times New Roman"/>
          <w:sz w:val="24"/>
          <w:szCs w:val="24"/>
        </w:rPr>
        <w:t>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Установка относится к категории АН, если в ней присутствуют (хранятся, перерабатываются, транспортируются) </w:t>
      </w:r>
      <w:r>
        <w:rPr>
          <w:rFonts w:ascii="Times New Roman" w:hAnsi="Times New Roman" w:cs="Times New Roman"/>
          <w:sz w:val="24"/>
          <w:szCs w:val="24"/>
        </w:rPr>
        <w:t>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w:t>
      </w:r>
      <w:r>
        <w:rPr>
          <w:rFonts w:ascii="Times New Roman" w:hAnsi="Times New Roman" w:cs="Times New Roman"/>
          <w:sz w:val="24"/>
          <w:szCs w:val="24"/>
        </w:rPr>
        <w:t>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Установка относится к категории БН, если в ней присутствуют, хранятся, перерабатываются или транспортиру</w:t>
      </w:r>
      <w:r>
        <w:rPr>
          <w:rFonts w:ascii="Times New Roman" w:hAnsi="Times New Roman" w:cs="Times New Roman"/>
          <w:sz w:val="24"/>
          <w:szCs w:val="24"/>
        </w:rPr>
        <w:t>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w:t>
      </w:r>
      <w:r>
        <w:rPr>
          <w:rFonts w:ascii="Times New Roman" w:hAnsi="Times New Roman" w:cs="Times New Roman"/>
          <w:sz w:val="24"/>
          <w:szCs w:val="24"/>
        </w:rPr>
        <w:t>вления превышает одну миллионную в год на расстоянии 30 метров от наружной установки).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w:t>
      </w:r>
      <w:r>
        <w:rPr>
          <w:rFonts w:ascii="Times New Roman" w:hAnsi="Times New Roman" w:cs="Times New Roman"/>
          <w:sz w:val="24"/>
          <w:szCs w:val="24"/>
        </w:rPr>
        <w:t>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w:t>
      </w:r>
      <w:r>
        <w:rPr>
          <w:rFonts w:ascii="Times New Roman" w:hAnsi="Times New Roman" w:cs="Times New Roman"/>
          <w:sz w:val="24"/>
          <w:szCs w:val="24"/>
        </w:rPr>
        <w:t>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Установка относится к категории ГН, если в не</w:t>
      </w:r>
      <w:r>
        <w:rPr>
          <w:rFonts w:ascii="Times New Roman" w:hAnsi="Times New Roman" w:cs="Times New Roman"/>
          <w:sz w:val="24"/>
          <w:szCs w:val="24"/>
        </w:rPr>
        <w:t>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w:t>
      </w:r>
      <w:r>
        <w:rPr>
          <w:rFonts w:ascii="Times New Roman" w:hAnsi="Times New Roman" w:cs="Times New Roman"/>
          <w:sz w:val="24"/>
          <w:szCs w:val="24"/>
        </w:rPr>
        <w:t>рючие газы, жидкости и (или) твердые вещества, которые сжигаются или утилизируются в качестве топлива.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Установка относится к категории ДН, если в ней присутствуют (хранятся, перерабатываются, транспортируются) в основном негорючие вещества и (или) матер</w:t>
      </w:r>
      <w:r>
        <w:rPr>
          <w:rFonts w:ascii="Times New Roman" w:hAnsi="Times New Roman" w:cs="Times New Roman"/>
          <w:sz w:val="24"/>
          <w:szCs w:val="24"/>
        </w:rPr>
        <w:t>иалы в холодном состоянии и если по перечисленным выше критериям она не относится к категории АН, БН, ВН или ГН.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Определение категорий наружных установок по пожарной опасности осуществляется путем последовательной проверки их принадлежности к категориям</w:t>
      </w:r>
      <w:r>
        <w:rPr>
          <w:rFonts w:ascii="Times New Roman" w:hAnsi="Times New Roman" w:cs="Times New Roman"/>
          <w:sz w:val="24"/>
          <w:szCs w:val="24"/>
        </w:rPr>
        <w:t xml:space="preserve"> от наиболее опасной (АН) к наименее опасной (ДН).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Методы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8. Классификация зданий, соору</w:t>
      </w:r>
      <w:r>
        <w:rPr>
          <w:rFonts w:ascii="Times New Roman" w:hAnsi="Times New Roman" w:cs="Times New Roman"/>
          <w:b/>
          <w:bCs/>
          <w:sz w:val="32"/>
          <w:szCs w:val="32"/>
        </w:rPr>
        <w:t xml:space="preserve">жений и помещений по пожарной и взрывопожарной опасности (в ред. Федерального закона </w:t>
      </w:r>
      <w:hyperlink r:id="rId68"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26. Цель классификации зданий, сооружений и помещений </w:t>
      </w:r>
      <w:r>
        <w:rPr>
          <w:rFonts w:ascii="Times New Roman" w:hAnsi="Times New Roman" w:cs="Times New Roman"/>
          <w:b/>
          <w:bCs/>
          <w:sz w:val="32"/>
          <w:szCs w:val="32"/>
        </w:rPr>
        <w:t xml:space="preserve">по пожарной и взрывопожарной опасности (в ред. Федерального закона </w:t>
      </w:r>
      <w:hyperlink r:id="rId69"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зданий, сооружений и помещений по пожарной и взрывопожарной опаснос</w:t>
      </w:r>
      <w:r>
        <w:rPr>
          <w:rFonts w:ascii="Times New Roman" w:hAnsi="Times New Roman" w:cs="Times New Roman"/>
          <w:sz w:val="24"/>
          <w:szCs w:val="24"/>
        </w:rPr>
        <w:t>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 (в р</w:t>
      </w:r>
      <w:r>
        <w:rPr>
          <w:rFonts w:ascii="Times New Roman" w:hAnsi="Times New Roman" w:cs="Times New Roman"/>
          <w:sz w:val="24"/>
          <w:szCs w:val="24"/>
        </w:rPr>
        <w:t xml:space="preserve">ед. Федерального закона </w:t>
      </w:r>
      <w:hyperlink r:id="rId7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Определение категории зданий, сооружений и помещений по пожарной и взрывопожарной опасности (в ред. Федерального</w:t>
      </w:r>
      <w:r>
        <w:rPr>
          <w:rFonts w:ascii="Times New Roman" w:hAnsi="Times New Roman" w:cs="Times New Roman"/>
          <w:b/>
          <w:bCs/>
          <w:sz w:val="32"/>
          <w:szCs w:val="32"/>
        </w:rPr>
        <w:t xml:space="preserve"> закона </w:t>
      </w:r>
      <w:hyperlink r:id="rId71"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пожарной и взрывопожарной опасности помещения производственного и складского назначения независимо от их функционального назначения по</w:t>
      </w:r>
      <w:r>
        <w:rPr>
          <w:rFonts w:ascii="Times New Roman" w:hAnsi="Times New Roman" w:cs="Times New Roman"/>
          <w:sz w:val="24"/>
          <w:szCs w:val="24"/>
        </w:rPr>
        <w:t>дразделяются на следующие категории: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повышенная взрывопожароопасность (А);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взрывопожароопасность (Б);</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пожароопасность (В1 - В4);</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умеренная пожароопасность (Г);</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пониженная пожароопасность (Д).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Здания, сооружения и помещения иного назначени</w:t>
      </w:r>
      <w:r>
        <w:rPr>
          <w:rFonts w:ascii="Times New Roman" w:hAnsi="Times New Roman" w:cs="Times New Roman"/>
          <w:sz w:val="24"/>
          <w:szCs w:val="24"/>
        </w:rPr>
        <w:t xml:space="preserve">я разделению на категории не подлежат. (в ред. Федерального закона </w:t>
      </w:r>
      <w:hyperlink r:id="rId7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Категории помещений по пожарной и взрывопожарной опасности определяются исход</w:t>
      </w:r>
      <w:r>
        <w:rPr>
          <w:rFonts w:ascii="Times New Roman" w:hAnsi="Times New Roman" w:cs="Times New Roman"/>
          <w:sz w:val="24"/>
          <w:szCs w:val="24"/>
        </w:rPr>
        <w:t>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Определение категорий помещений</w:t>
      </w:r>
      <w:r>
        <w:rPr>
          <w:rFonts w:ascii="Times New Roman" w:hAnsi="Times New Roman" w:cs="Times New Roman"/>
          <w:sz w:val="24"/>
          <w:szCs w:val="24"/>
        </w:rPr>
        <w:t xml:space="preserve"> следует осуществлять путем последовательной проверки принадлежности помещения к категориям от наиболее опасной (А) к наименее опасной (Д).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 категории А относятся помещения, в которых находятся (обращаются) горючие газы, легковоспламеняющиеся жидкости </w:t>
      </w:r>
      <w:r>
        <w:rPr>
          <w:rFonts w:ascii="Times New Roman" w:hAnsi="Times New Roman" w:cs="Times New Roman"/>
          <w:sz w:val="24"/>
          <w:szCs w:val="24"/>
        </w:rPr>
        <w:t>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w:t>
      </w:r>
      <w:r>
        <w:rPr>
          <w:rFonts w:ascii="Times New Roman" w:hAnsi="Times New Roman" w:cs="Times New Roman"/>
          <w:sz w:val="24"/>
          <w:szCs w:val="24"/>
        </w:rPr>
        <w:t>)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 категории Б относятся помещения,</w:t>
      </w:r>
      <w:r>
        <w:rPr>
          <w:rFonts w:ascii="Times New Roman" w:hAnsi="Times New Roman" w:cs="Times New Roman"/>
          <w:sz w:val="24"/>
          <w:szCs w:val="24"/>
        </w:rPr>
        <w:t xml:space="preserve">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w:t>
      </w:r>
      <w:r>
        <w:rPr>
          <w:rFonts w:ascii="Times New Roman" w:hAnsi="Times New Roman" w:cs="Times New Roman"/>
          <w:sz w:val="24"/>
          <w:szCs w:val="24"/>
        </w:rPr>
        <w:t>и воспламенении которых развивается расчетное избыточное давление взрыва в помещении, превышающее 5 килопаскалей.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К категориям В1 - В4 относятся помещения, в которых находятся (обращаются) горючие и трудногорючие жидкости, твердые горючие и трудногорючи</w:t>
      </w:r>
      <w:r>
        <w:rPr>
          <w:rFonts w:ascii="Times New Roman" w:hAnsi="Times New Roman" w:cs="Times New Roman"/>
          <w:sz w:val="24"/>
          <w:szCs w:val="24"/>
        </w:rPr>
        <w:t xml:space="preserve">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w:t>
      </w:r>
      <w:r>
        <w:rPr>
          <w:rFonts w:ascii="Times New Roman" w:hAnsi="Times New Roman" w:cs="Times New Roman"/>
          <w:sz w:val="24"/>
          <w:szCs w:val="24"/>
        </w:rPr>
        <w:t>А или Б.</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w:t>
      </w:r>
      <w:r>
        <w:rPr>
          <w:rFonts w:ascii="Times New Roman" w:hAnsi="Times New Roman" w:cs="Times New Roman"/>
          <w:sz w:val="24"/>
          <w:szCs w:val="24"/>
        </w:rPr>
        <w:lastRenderedPageBreak/>
        <w:t>мате</w:t>
      </w:r>
      <w:r>
        <w:rPr>
          <w:rFonts w:ascii="Times New Roman" w:hAnsi="Times New Roman" w:cs="Times New Roman"/>
          <w:sz w:val="24"/>
          <w:szCs w:val="24"/>
        </w:rPr>
        <w:t>риалов, составляющих пожарную нагрузку.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w:t>
      </w:r>
      <w:r>
        <w:rPr>
          <w:rFonts w:ascii="Times New Roman" w:hAnsi="Times New Roman" w:cs="Times New Roman"/>
          <w:sz w:val="24"/>
          <w:szCs w:val="24"/>
        </w:rPr>
        <w:t>тепла, искр и пламени, и (или) горючие газы, жидкости и твердые вещества, которые сжигаются или утилизируются в качестве топлива.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К категории Д относятся помещения, в которых находятся (обращаются) негорючие вещества и материалы в холодном состоянии.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 (в ред. Федерального закона </w:t>
      </w:r>
      <w:hyperlink r:id="rId7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Здание относится к категории А, если в нем суммированная площадь помещений категории А превышает 5 процентов площади всех помещений или 200 квадратных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Здание не относ</w:t>
      </w:r>
      <w:r>
        <w:rPr>
          <w:rFonts w:ascii="Times New Roman" w:hAnsi="Times New Roman" w:cs="Times New Roman"/>
          <w:sz w:val="24"/>
          <w:szCs w:val="24"/>
        </w:rPr>
        <w:t>ится к категории А, если суммированная площадь помещений категории А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w:t>
      </w:r>
      <w:r>
        <w:rPr>
          <w:rFonts w:ascii="Times New Roman" w:hAnsi="Times New Roman" w:cs="Times New Roman"/>
          <w:sz w:val="24"/>
          <w:szCs w:val="24"/>
        </w:rPr>
        <w:t>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Здание относится к категории Б, если одновременно выполнены следующие условия: здание не относится к категории А и суммированная площадь помещений категорий А и Б превышает 5 процентов суммированной площади всех помещений или 200 квадратных м</w:t>
      </w:r>
      <w:r>
        <w:rPr>
          <w:rFonts w:ascii="Times New Roman" w:hAnsi="Times New Roman" w:cs="Times New Roman"/>
          <w:sz w:val="24"/>
          <w:szCs w:val="24"/>
        </w:rPr>
        <w:t>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Здание не относится к категории Б, если суммированная площадь помещений категорий А и Б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w:t>
      </w:r>
      <w:r>
        <w:rPr>
          <w:rFonts w:ascii="Times New Roman" w:hAnsi="Times New Roman" w:cs="Times New Roman"/>
          <w:sz w:val="24"/>
          <w:szCs w:val="24"/>
        </w:rPr>
        <w:t>ановками автоматического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Здание относится к категории В, если одновременно выполнены следующие условия: здание не относится к категории А или Б и суммированная площадь помещений категорий А, Б, </w:t>
      </w:r>
      <w:r>
        <w:rPr>
          <w:rFonts w:ascii="Times New Roman" w:hAnsi="Times New Roman" w:cs="Times New Roman"/>
          <w:sz w:val="24"/>
          <w:szCs w:val="24"/>
        </w:rPr>
        <w:t>B</w:t>
      </w:r>
      <w:r>
        <w:rPr>
          <w:rFonts w:ascii="Times New Roman" w:hAnsi="Times New Roman" w:cs="Times New Roman"/>
          <w:sz w:val="24"/>
          <w:szCs w:val="24"/>
        </w:rPr>
        <w:t xml:space="preserve">1, </w:t>
      </w:r>
      <w:r>
        <w:rPr>
          <w:rFonts w:ascii="Times New Roman" w:hAnsi="Times New Roman" w:cs="Times New Roman"/>
          <w:sz w:val="24"/>
          <w:szCs w:val="24"/>
        </w:rPr>
        <w:t>B</w:t>
      </w:r>
      <w:r>
        <w:rPr>
          <w:rFonts w:ascii="Times New Roman" w:hAnsi="Times New Roman" w:cs="Times New Roman"/>
          <w:sz w:val="24"/>
          <w:szCs w:val="24"/>
        </w:rPr>
        <w:t>2 и В3 превышает 5 процентов (10 проц</w:t>
      </w:r>
      <w:r>
        <w:rPr>
          <w:rFonts w:ascii="Times New Roman" w:hAnsi="Times New Roman" w:cs="Times New Roman"/>
          <w:sz w:val="24"/>
          <w:szCs w:val="24"/>
        </w:rPr>
        <w:t>ентов, если в здании отсутствуют помещения категорий А и Б) суммированной площади всех помещений.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Здание не относится к категории В, если суммированная площадь помещений категорий А, Б, В1, В2 и В3 в здании не превышает 25 процентов суммированной площа</w:t>
      </w:r>
      <w:r>
        <w:rPr>
          <w:rFonts w:ascii="Times New Roman" w:hAnsi="Times New Roman" w:cs="Times New Roman"/>
          <w:sz w:val="24"/>
          <w:szCs w:val="24"/>
        </w:rPr>
        <w:t>ди всех размещенных в нем помещений (но не более 3500 квадратных метров) и эти помещения оснащаются установками автоматического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Здание относится к категории Г, если одновременно выполнены следующие условия: здание не относится к категори</w:t>
      </w:r>
      <w:r>
        <w:rPr>
          <w:rFonts w:ascii="Times New Roman" w:hAnsi="Times New Roman" w:cs="Times New Roman"/>
          <w:sz w:val="24"/>
          <w:szCs w:val="24"/>
        </w:rPr>
        <w:t xml:space="preserve">и А, Б или В и суммированная площадь помещений категорий А, Б, </w:t>
      </w:r>
      <w:r>
        <w:rPr>
          <w:rFonts w:ascii="Times New Roman" w:hAnsi="Times New Roman" w:cs="Times New Roman"/>
          <w:sz w:val="24"/>
          <w:szCs w:val="24"/>
        </w:rPr>
        <w:t>B</w:t>
      </w:r>
      <w:r>
        <w:rPr>
          <w:rFonts w:ascii="Times New Roman" w:hAnsi="Times New Roman" w:cs="Times New Roman"/>
          <w:sz w:val="24"/>
          <w:szCs w:val="24"/>
        </w:rPr>
        <w:t xml:space="preserve">1, </w:t>
      </w:r>
      <w:r>
        <w:rPr>
          <w:rFonts w:ascii="Times New Roman" w:hAnsi="Times New Roman" w:cs="Times New Roman"/>
          <w:sz w:val="24"/>
          <w:szCs w:val="24"/>
        </w:rPr>
        <w:t>B</w:t>
      </w:r>
      <w:r>
        <w:rPr>
          <w:rFonts w:ascii="Times New Roman" w:hAnsi="Times New Roman" w:cs="Times New Roman"/>
          <w:sz w:val="24"/>
          <w:szCs w:val="24"/>
        </w:rPr>
        <w:t>2, В3 и Г превышает 5 процентов суммированной площади всех помещений.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Здание не относится к категории Г, если суммированная площадь помещений категорий А, Б, </w:t>
      </w:r>
      <w:r>
        <w:rPr>
          <w:rFonts w:ascii="Times New Roman" w:hAnsi="Times New Roman" w:cs="Times New Roman"/>
          <w:sz w:val="24"/>
          <w:szCs w:val="24"/>
        </w:rPr>
        <w:t>B</w:t>
      </w:r>
      <w:r>
        <w:rPr>
          <w:rFonts w:ascii="Times New Roman" w:hAnsi="Times New Roman" w:cs="Times New Roman"/>
          <w:sz w:val="24"/>
          <w:szCs w:val="24"/>
        </w:rPr>
        <w:t xml:space="preserve">1, </w:t>
      </w:r>
      <w:r>
        <w:rPr>
          <w:rFonts w:ascii="Times New Roman" w:hAnsi="Times New Roman" w:cs="Times New Roman"/>
          <w:sz w:val="24"/>
          <w:szCs w:val="24"/>
        </w:rPr>
        <w:t>B</w:t>
      </w:r>
      <w:r>
        <w:rPr>
          <w:rFonts w:ascii="Times New Roman" w:hAnsi="Times New Roman" w:cs="Times New Roman"/>
          <w:sz w:val="24"/>
          <w:szCs w:val="24"/>
        </w:rPr>
        <w:t>2, В3 и Г в здании не</w:t>
      </w:r>
      <w:r>
        <w:rPr>
          <w:rFonts w:ascii="Times New Roman" w:hAnsi="Times New Roman" w:cs="Times New Roman"/>
          <w:sz w:val="24"/>
          <w:szCs w:val="24"/>
        </w:rPr>
        <w:t xml:space="preserve"> превышает 25 процентов суммированной площади всех размещенных в нем помещений (но не более 5000 квадратных метров) и помещения категорий А, Б, </w:t>
      </w:r>
      <w:r>
        <w:rPr>
          <w:rFonts w:ascii="Times New Roman" w:hAnsi="Times New Roman" w:cs="Times New Roman"/>
          <w:sz w:val="24"/>
          <w:szCs w:val="24"/>
        </w:rPr>
        <w:t>B</w:t>
      </w:r>
      <w:r>
        <w:rPr>
          <w:rFonts w:ascii="Times New Roman" w:hAnsi="Times New Roman" w:cs="Times New Roman"/>
          <w:sz w:val="24"/>
          <w:szCs w:val="24"/>
        </w:rPr>
        <w:t xml:space="preserve">1, </w:t>
      </w:r>
      <w:r>
        <w:rPr>
          <w:rFonts w:ascii="Times New Roman" w:hAnsi="Times New Roman" w:cs="Times New Roman"/>
          <w:sz w:val="24"/>
          <w:szCs w:val="24"/>
        </w:rPr>
        <w:t>B</w:t>
      </w:r>
      <w:r>
        <w:rPr>
          <w:rFonts w:ascii="Times New Roman" w:hAnsi="Times New Roman" w:cs="Times New Roman"/>
          <w:sz w:val="24"/>
          <w:szCs w:val="24"/>
        </w:rPr>
        <w:t>2 и В3 оснащаются установками автоматического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Здание относится к категории Д, если оно н</w:t>
      </w:r>
      <w:r>
        <w:rPr>
          <w:rFonts w:ascii="Times New Roman" w:hAnsi="Times New Roman" w:cs="Times New Roman"/>
          <w:sz w:val="24"/>
          <w:szCs w:val="24"/>
        </w:rPr>
        <w:t>е относится к категории А, Б, В или Г.</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Методы определения классификационных признаков отнесения зданий и помещений </w:t>
      </w:r>
      <w:r>
        <w:rPr>
          <w:rFonts w:ascii="Times New Roman" w:hAnsi="Times New Roman" w:cs="Times New Roman"/>
          <w:sz w:val="24"/>
          <w:szCs w:val="24"/>
        </w:rPr>
        <w:lastRenderedPageBreak/>
        <w:t>производственного и складского назначения к категориям по пожарной и взрывопожарной опасности устанавливаются нормативными документами по</w:t>
      </w:r>
      <w:r>
        <w:rPr>
          <w:rFonts w:ascii="Times New Roman" w:hAnsi="Times New Roman" w:cs="Times New Roman"/>
          <w:sz w:val="24"/>
          <w:szCs w:val="24"/>
        </w:rPr>
        <w:t xml:space="preserve">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 (в ред. Федера</w:t>
      </w:r>
      <w:r>
        <w:rPr>
          <w:rFonts w:ascii="Times New Roman" w:hAnsi="Times New Roman" w:cs="Times New Roman"/>
          <w:sz w:val="24"/>
          <w:szCs w:val="24"/>
        </w:rPr>
        <w:t xml:space="preserve">льного закона </w:t>
      </w:r>
      <w:hyperlink r:id="rId7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9. Пожарно-техническая классификация зданий, сооружений и пожарных отсеков (в ред. Федерального закона </w:t>
      </w:r>
      <w:hyperlink r:id="rId75"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Цель классификации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Пожарно-техническая классификация зданий, сооружений и пожарных отсеков применяется для установления требований пожарной безопасности к си</w:t>
      </w:r>
      <w:r>
        <w:rPr>
          <w:rFonts w:ascii="Times New Roman" w:hAnsi="Times New Roman" w:cs="Times New Roman"/>
          <w:sz w:val="24"/>
          <w:szCs w:val="24"/>
        </w:rPr>
        <w:t xml:space="preserve">стемам обеспечения пожарной безопасности зданий, сооружений в зависимости от их функционального назначения и пожарной опасности. (в ред. Федерального закона </w:t>
      </w:r>
      <w:hyperlink r:id="rId76" w:history="1">
        <w:r>
          <w:rPr>
            <w:rFonts w:ascii="Times New Roman" w:hAnsi="Times New Roman" w:cs="Times New Roman"/>
            <w:sz w:val="24"/>
            <w:szCs w:val="24"/>
            <w:u w:val="single"/>
          </w:rPr>
          <w:t>от 10.07.2012 N 11</w:t>
        </w:r>
        <w:r>
          <w:rPr>
            <w:rFonts w:ascii="Times New Roman" w:hAnsi="Times New Roman" w:cs="Times New Roman"/>
            <w:sz w:val="24"/>
            <w:szCs w:val="24"/>
            <w:u w:val="single"/>
          </w:rPr>
          <w:t>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 (в ред. Федерального закона </w:t>
      </w:r>
      <w:hyperlink r:id="rId7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 Пожарно-техническая классификация зданий, сооружений и пожарных отсеков (в ред. Федерального закона </w:t>
      </w:r>
      <w:hyperlink r:id="rId78"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Классификация зданий, сооружений и пожарных отсеков осуществляется с учетом следующих критериев: (в ред. Федерального закона </w:t>
      </w:r>
      <w:hyperlink r:id="rId7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степень огнестойкости;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класс конструктивной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класс функциональной пожарной 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 Классификация зданий, сооружений и пожарных отсеков по степени огнестойкости (в ред</w:t>
      </w:r>
      <w:r>
        <w:rPr>
          <w:rFonts w:ascii="Times New Roman" w:hAnsi="Times New Roman" w:cs="Times New Roman"/>
          <w:b/>
          <w:bCs/>
          <w:sz w:val="32"/>
          <w:szCs w:val="32"/>
        </w:rPr>
        <w:t xml:space="preserve">. Федерального закона </w:t>
      </w:r>
      <w:hyperlink r:id="rId80"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Здания, сооружения и пожарные отсеки по степени огнестойкости подразделяются на здания, сооружения и пожарные отсеки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III</w:t>
      </w:r>
      <w:r>
        <w:rPr>
          <w:rFonts w:ascii="Times New Roman" w:hAnsi="Times New Roman" w:cs="Times New Roman"/>
          <w:sz w:val="24"/>
          <w:szCs w:val="24"/>
        </w:rPr>
        <w:t xml:space="preserve">, </w:t>
      </w: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степеней огнестойкости. (в ред. Федерального закона </w:t>
      </w:r>
      <w:hyperlink r:id="rId8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Порядок определения степени огнестойкости зданий, сооружений и пожарных отсеков </w:t>
      </w:r>
      <w:r>
        <w:rPr>
          <w:rFonts w:ascii="Times New Roman" w:hAnsi="Times New Roman" w:cs="Times New Roman"/>
          <w:sz w:val="24"/>
          <w:szCs w:val="24"/>
        </w:rPr>
        <w:t xml:space="preserve">устанавливается </w:t>
      </w:r>
      <w:hyperlink r:id="rId82" w:history="1">
        <w:r>
          <w:rPr>
            <w:rFonts w:ascii="Times New Roman" w:hAnsi="Times New Roman" w:cs="Times New Roman"/>
            <w:sz w:val="24"/>
            <w:szCs w:val="24"/>
            <w:u w:val="single"/>
          </w:rPr>
          <w:t>статьей 87</w:t>
        </w:r>
      </w:hyperlink>
      <w:r>
        <w:rPr>
          <w:rFonts w:ascii="Times New Roman" w:hAnsi="Times New Roman" w:cs="Times New Roman"/>
          <w:sz w:val="24"/>
          <w:szCs w:val="24"/>
        </w:rPr>
        <w:t xml:space="preserve"> настоящего Федерального закона. (в ред. Федерального закона </w:t>
      </w:r>
      <w:hyperlink r:id="rId83"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1</w:t>
        </w:r>
        <w:r>
          <w:rPr>
            <w:rFonts w:ascii="Times New Roman" w:hAnsi="Times New Roman" w:cs="Times New Roman"/>
            <w:sz w:val="24"/>
            <w:szCs w:val="24"/>
            <w:u w:val="single"/>
          </w:rPr>
          <w:t>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 Классификация зданий, сооружений и пожарных отсеков по конструктивной пожарной опасности (в ред. Федерального закона </w:t>
      </w:r>
      <w:hyperlink r:id="rId84"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Здания, сооружения и пожарные отсеки по конструктивной пожарной опасности подразделяются на классы С0, С1, С2 и С3. (в ред. Федерального закона </w:t>
      </w:r>
      <w:hyperlink r:id="rId8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Порядок определения класса конструктивной пожарной опасности зданий, сооружений и пожарных отсеков устанавливается </w:t>
      </w:r>
      <w:hyperlink r:id="rId86" w:history="1">
        <w:r>
          <w:rPr>
            <w:rFonts w:ascii="Times New Roman" w:hAnsi="Times New Roman" w:cs="Times New Roman"/>
            <w:sz w:val="24"/>
            <w:szCs w:val="24"/>
            <w:u w:val="single"/>
          </w:rPr>
          <w:t>статьей 87</w:t>
        </w:r>
      </w:hyperlink>
      <w:r>
        <w:rPr>
          <w:rFonts w:ascii="Times New Roman" w:hAnsi="Times New Roman" w:cs="Times New Roman"/>
          <w:sz w:val="24"/>
          <w:szCs w:val="24"/>
        </w:rPr>
        <w:t xml:space="preserve"> настоящего Федерального закона. (в ред. Федерального закона </w:t>
      </w:r>
      <w:hyperlink r:id="rId8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 Классификац</w:t>
      </w:r>
      <w:r>
        <w:rPr>
          <w:rFonts w:ascii="Times New Roman" w:hAnsi="Times New Roman" w:cs="Times New Roman"/>
          <w:b/>
          <w:bCs/>
          <w:sz w:val="32"/>
          <w:szCs w:val="32"/>
        </w:rPr>
        <w:t xml:space="preserve">ия зданий, сооружений и пожарных отсеков по функциональной пожарной опасности (в ред. Федерального закона </w:t>
      </w:r>
      <w:hyperlink r:id="rId88"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Здания (сооружения, пожарные отсеки и ч</w:t>
      </w:r>
      <w:r>
        <w:rPr>
          <w:rFonts w:ascii="Times New Roman" w:hAnsi="Times New Roman" w:cs="Times New Roman"/>
          <w:sz w:val="24"/>
          <w:szCs w:val="24"/>
        </w:rPr>
        <w:t xml:space="preserve">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w:t>
      </w:r>
      <w:r>
        <w:rPr>
          <w:rFonts w:ascii="Times New Roman" w:hAnsi="Times New Roman" w:cs="Times New Roman"/>
          <w:sz w:val="24"/>
          <w:szCs w:val="24"/>
        </w:rPr>
        <w:t xml:space="preserve">сооружении возможности пребывания их в состоянии сна подразделяются на: (в ред. Федерального закона </w:t>
      </w:r>
      <w:hyperlink r:id="rId8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Ф1 - здания, предназначенные для постоянного </w:t>
      </w:r>
      <w:r>
        <w:rPr>
          <w:rFonts w:ascii="Times New Roman" w:hAnsi="Times New Roman" w:cs="Times New Roman"/>
          <w:sz w:val="24"/>
          <w:szCs w:val="24"/>
        </w:rPr>
        <w:t>проживания и временного пребывания людей, в том числе: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Ф1.1 - здания дошкольных образовательных организаций, специализированных домов престарелых и инвалидов (неквартирные), больницы, спальные корпуса образовательных организаций с наличием интерната и д</w:t>
      </w:r>
      <w:r>
        <w:rPr>
          <w:rFonts w:ascii="Times New Roman" w:hAnsi="Times New Roman" w:cs="Times New Roman"/>
          <w:sz w:val="24"/>
          <w:szCs w:val="24"/>
        </w:rPr>
        <w:t xml:space="preserve">етских организаций; (в ред. Федерального закона </w:t>
      </w:r>
      <w:hyperlink r:id="rId9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Ф1.2 - гостиницы, общежития, спальные корпуса санаториев и домов отдыха общего типа, кемпингов, </w:t>
      </w:r>
      <w:r>
        <w:rPr>
          <w:rFonts w:ascii="Times New Roman" w:hAnsi="Times New Roman" w:cs="Times New Roman"/>
          <w:sz w:val="24"/>
          <w:szCs w:val="24"/>
        </w:rPr>
        <w:t>мотелей и пансионатов;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Ф1.3 - многоквартирные жилые дома;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Ф1.4 - одноквартирные жилые дома, в том числе блокированные;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Ф2 - здания зрелищных и культурно-просветительных учреждений, в том числе: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Ф2.1 - театры, кинотеатры, концертные залы, клубы,</w:t>
      </w:r>
      <w:r>
        <w:rPr>
          <w:rFonts w:ascii="Times New Roman" w:hAnsi="Times New Roman" w:cs="Times New Roman"/>
          <w:sz w:val="24"/>
          <w:szCs w:val="24"/>
        </w:rPr>
        <w:t xml:space="preserve">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Ф2.2 - музеи, выставки, танцевальные залы и другие подобные учреждения в закрытых помещениях;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Ф2.3 - з</w:t>
      </w:r>
      <w:r>
        <w:rPr>
          <w:rFonts w:ascii="Times New Roman" w:hAnsi="Times New Roman" w:cs="Times New Roman"/>
          <w:sz w:val="24"/>
          <w:szCs w:val="24"/>
        </w:rPr>
        <w:t>дания учреждений, указанные в подпункте "а" настоящего пункта, на открытом воздухе;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Ф2.4 - здания учреждений, указанные в подпункте "б" настоящего пункта, на открытом </w:t>
      </w:r>
      <w:r>
        <w:rPr>
          <w:rFonts w:ascii="Times New Roman" w:hAnsi="Times New Roman" w:cs="Times New Roman"/>
          <w:sz w:val="24"/>
          <w:szCs w:val="24"/>
        </w:rPr>
        <w:lastRenderedPageBreak/>
        <w:t>воздухе;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Ф3 - здания организаций по обслуживанию населения, в том числе: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Ф3.1 - </w:t>
      </w:r>
      <w:r>
        <w:rPr>
          <w:rFonts w:ascii="Times New Roman" w:hAnsi="Times New Roman" w:cs="Times New Roman"/>
          <w:sz w:val="24"/>
          <w:szCs w:val="24"/>
        </w:rPr>
        <w:t>здания организаций торговли;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Ф3.2 - здания организаций общественного питания;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Ф3.3 - вокзалы;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Ф3.4 - поликлиники и амбулатории;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Ф3.5 - помещения для посетителей организаций бытового и коммунального обслуживания с нерасчетным числом посадочных м</w:t>
      </w:r>
      <w:r>
        <w:rPr>
          <w:rFonts w:ascii="Times New Roman" w:hAnsi="Times New Roman" w:cs="Times New Roman"/>
          <w:sz w:val="24"/>
          <w:szCs w:val="24"/>
        </w:rPr>
        <w:t>ест для посетителей;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Ф3.7 - объекты религиозного назначения; (в ред. Федерального закона </w:t>
      </w:r>
      <w:hyperlink r:id="rId91"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Ф4 - здания образовательных организаций, научных и проектных организаций, органов управления учреждений, в том числе: (в ред. Федерального закона </w:t>
      </w:r>
      <w:hyperlink r:id="rId9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Ф4.1 - здания общеобразовательных организаций, организаций дополнительного образования детей, профессиональных образовательных организаций; (в р</w:t>
      </w:r>
      <w:r>
        <w:rPr>
          <w:rFonts w:ascii="Times New Roman" w:hAnsi="Times New Roman" w:cs="Times New Roman"/>
          <w:sz w:val="24"/>
          <w:szCs w:val="24"/>
        </w:rPr>
        <w:t xml:space="preserve">ед. Федерального закона </w:t>
      </w:r>
      <w:hyperlink r:id="rId9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Ф4.2 - здания образовательных организаций высшего образования, организаций дополнительного профессионального образования</w:t>
      </w:r>
      <w:r>
        <w:rPr>
          <w:rFonts w:ascii="Times New Roman" w:hAnsi="Times New Roman" w:cs="Times New Roman"/>
          <w:sz w:val="24"/>
          <w:szCs w:val="24"/>
        </w:rPr>
        <w:t xml:space="preserve">; (в ред. Федерального закона </w:t>
      </w:r>
      <w:hyperlink r:id="rId9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Ф4.3 - здания органов управления учреждений, проектно-конструкторских организаций, информационных и редакционно-из</w:t>
      </w:r>
      <w:r>
        <w:rPr>
          <w:rFonts w:ascii="Times New Roman" w:hAnsi="Times New Roman" w:cs="Times New Roman"/>
          <w:sz w:val="24"/>
          <w:szCs w:val="24"/>
        </w:rPr>
        <w:t>дательских организаций, научных организаций, банков, контор, офисов;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Ф4.4 - здания пожарных депо;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Ф5 - здания производственного или складского назначения, в том числе: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Ф5.1-производственные здания, сооружения производственные и лабораторные помеще</w:t>
      </w:r>
      <w:r>
        <w:rPr>
          <w:rFonts w:ascii="Times New Roman" w:hAnsi="Times New Roman" w:cs="Times New Roman"/>
          <w:sz w:val="24"/>
          <w:szCs w:val="24"/>
        </w:rPr>
        <w:t xml:space="preserve">ния, мастерские; (в ред. Федерального закона </w:t>
      </w:r>
      <w:hyperlink r:id="rId9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Ф5.2 - складские здания, сооружения стоянки для автомобилей без технического обслуживания и ремонта,</w:t>
      </w:r>
      <w:r>
        <w:rPr>
          <w:rFonts w:ascii="Times New Roman" w:hAnsi="Times New Roman" w:cs="Times New Roman"/>
          <w:sz w:val="24"/>
          <w:szCs w:val="24"/>
        </w:rPr>
        <w:t xml:space="preserve"> книгохранилища, архивы, складские помещения; (в ред. Федерального закона </w:t>
      </w:r>
      <w:hyperlink r:id="rId9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Ф5.3 - здания сельскохозяйственного назначения.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Правила отнесения зд</w:t>
      </w:r>
      <w:r>
        <w:rPr>
          <w:rFonts w:ascii="Times New Roman" w:hAnsi="Times New Roman" w:cs="Times New Roman"/>
          <w:sz w:val="24"/>
          <w:szCs w:val="24"/>
        </w:rPr>
        <w:t xml:space="preserve">аний, сооружений и пожарных отсеков к классам по конструктивной пожарной опасности определяются в нормативных документах по пожарной безопасности. (в ред. Федерального закона </w:t>
      </w:r>
      <w:hyperlink r:id="rId9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 Классификация зданий пожарных депо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Здания пожарных депо в зависимости от назначения, количества автомобилей, состава </w:t>
      </w:r>
      <w:r>
        <w:rPr>
          <w:rFonts w:ascii="Times New Roman" w:hAnsi="Times New Roman" w:cs="Times New Roman"/>
          <w:sz w:val="24"/>
          <w:szCs w:val="24"/>
        </w:rPr>
        <w:lastRenderedPageBreak/>
        <w:t>помещений и их площадей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I</w:t>
      </w:r>
      <w:r>
        <w:rPr>
          <w:rFonts w:ascii="Times New Roman" w:hAnsi="Times New Roman" w:cs="Times New Roman"/>
          <w:sz w:val="24"/>
          <w:szCs w:val="24"/>
        </w:rPr>
        <w:t xml:space="preserve"> - пожарные депо на 6, 8, 10 и 12 а</w:t>
      </w:r>
      <w:r>
        <w:rPr>
          <w:rFonts w:ascii="Times New Roman" w:hAnsi="Times New Roman" w:cs="Times New Roman"/>
          <w:sz w:val="24"/>
          <w:szCs w:val="24"/>
        </w:rPr>
        <w:t>втомобилей для охраны городских поселений;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II</w:t>
      </w:r>
      <w:r>
        <w:rPr>
          <w:rFonts w:ascii="Times New Roman" w:hAnsi="Times New Roman" w:cs="Times New Roman"/>
          <w:sz w:val="24"/>
          <w:szCs w:val="24"/>
        </w:rPr>
        <w:t xml:space="preserve"> - пожарные депо на 2, 4 и 6 автомобилей для охраны городских поселений;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III</w:t>
      </w:r>
      <w:r>
        <w:rPr>
          <w:rFonts w:ascii="Times New Roman" w:hAnsi="Times New Roman" w:cs="Times New Roman"/>
          <w:sz w:val="24"/>
          <w:szCs w:val="24"/>
        </w:rPr>
        <w:t xml:space="preserve"> - пожарные депо на 6, 8, 10 и 12 автомобилей для охраны организаций;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IV</w:t>
      </w:r>
      <w:r>
        <w:rPr>
          <w:rFonts w:ascii="Times New Roman" w:hAnsi="Times New Roman" w:cs="Times New Roman"/>
          <w:sz w:val="24"/>
          <w:szCs w:val="24"/>
        </w:rPr>
        <w:t xml:space="preserve"> - пожарные депо на 2, 4 и 6 автомобилей для охраны ор</w:t>
      </w:r>
      <w:r>
        <w:rPr>
          <w:rFonts w:ascii="Times New Roman" w:hAnsi="Times New Roman" w:cs="Times New Roman"/>
          <w:sz w:val="24"/>
          <w:szCs w:val="24"/>
        </w:rPr>
        <w:t>ганизаций;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V</w:t>
      </w:r>
      <w:r>
        <w:rPr>
          <w:rFonts w:ascii="Times New Roman" w:hAnsi="Times New Roman" w:cs="Times New Roman"/>
          <w:sz w:val="24"/>
          <w:szCs w:val="24"/>
        </w:rPr>
        <w:t xml:space="preserve"> - пожарные депо на 1, 2, 3 и 4 автомобиля для охраны сельских поселений.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Здания пожарных депо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III</w:t>
      </w:r>
      <w:r>
        <w:rPr>
          <w:rFonts w:ascii="Times New Roman" w:hAnsi="Times New Roman" w:cs="Times New Roman"/>
          <w:sz w:val="24"/>
          <w:szCs w:val="24"/>
        </w:rPr>
        <w:t xml:space="preserve"> типов проектируются в случае размещения в них органов управления подразделений пожарной охраны, дислоцированных на территории населенно</w:t>
      </w:r>
      <w:r>
        <w:rPr>
          <w:rFonts w:ascii="Times New Roman" w:hAnsi="Times New Roman" w:cs="Times New Roman"/>
          <w:sz w:val="24"/>
          <w:szCs w:val="24"/>
        </w:rPr>
        <w:t>го пункта или организации, и (или) дежурно-диспетчерской службы пожарной охраны.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10. Пожарно-техническая классификация строительных конструкций и противопожарных преград</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 Цель классификации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Строительные конструкции классифицируются по </w:t>
      </w:r>
      <w:r>
        <w:rPr>
          <w:rFonts w:ascii="Times New Roman" w:hAnsi="Times New Roman" w:cs="Times New Roman"/>
          <w:sz w:val="24"/>
          <w:szCs w:val="24"/>
        </w:rPr>
        <w:t xml:space="preserve">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 (в ред. Федерального закона </w:t>
      </w:r>
      <w:hyperlink r:id="rId9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w:t>
      </w:r>
      <w:r>
        <w:rPr>
          <w:rFonts w:ascii="Times New Roman" w:hAnsi="Times New Roman" w:cs="Times New Roman"/>
          <w:sz w:val="24"/>
          <w:szCs w:val="24"/>
        </w:rPr>
        <w:t xml:space="preserve"> образованию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w:t>
      </w:r>
      <w:r>
        <w:rPr>
          <w:rFonts w:ascii="Times New Roman" w:hAnsi="Times New Roman" w:cs="Times New Roman"/>
          <w:sz w:val="24"/>
          <w:szCs w:val="24"/>
        </w:rPr>
        <w:t>адах с необходимым пределом огнестойкости и классом пожарной 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 Классификация строительных конструкций по огнестойкости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Строительные конструкции зданий и сооружений в зависимости от их способности сопротивляться воздействию пожара и </w:t>
      </w:r>
      <w:r>
        <w:rPr>
          <w:rFonts w:ascii="Times New Roman" w:hAnsi="Times New Roman" w:cs="Times New Roman"/>
          <w:sz w:val="24"/>
          <w:szCs w:val="24"/>
        </w:rPr>
        <w:t xml:space="preserve">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 (в ред. Федерального закона </w:t>
      </w:r>
      <w:hyperlink r:id="rId9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ненормируемый;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 менее 15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менее 30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менее 45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не менее 60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не менее 90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 менее 120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не менее 150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менее 180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не менее 240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 xml:space="preserve"> не менее 360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w:t>
      </w:r>
      <w:r>
        <w:rPr>
          <w:rFonts w:ascii="Times New Roman" w:hAnsi="Times New Roman" w:cs="Times New Roman"/>
          <w:sz w:val="24"/>
          <w:szCs w:val="24"/>
        </w:rPr>
        <w:t>ов устанавливается по времени достижения одного или последовательно нескольких из следующих признаков предельных состояний: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потеря несущей способности (</w:t>
      </w:r>
      <w:r>
        <w:rPr>
          <w:rFonts w:ascii="Times New Roman" w:hAnsi="Times New Roman" w:cs="Times New Roman"/>
          <w:sz w:val="24"/>
          <w:szCs w:val="24"/>
        </w:rPr>
        <w:t>R</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потеря целостности (Е);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потеря теплоизолирующей способности вследствие повышения температур</w:t>
      </w:r>
      <w:r>
        <w:rPr>
          <w:rFonts w:ascii="Times New Roman" w:hAnsi="Times New Roman" w:cs="Times New Roman"/>
          <w:sz w:val="24"/>
          <w:szCs w:val="24"/>
        </w:rPr>
        <w:t>ы на необогреваемой поверхности конструкции до предельных значений (</w:t>
      </w:r>
      <w:r>
        <w:rPr>
          <w:rFonts w:ascii="Times New Roman" w:hAnsi="Times New Roman" w:cs="Times New Roman"/>
          <w:sz w:val="24"/>
          <w:szCs w:val="24"/>
        </w:rPr>
        <w:t>I</w:t>
      </w:r>
      <w:r>
        <w:rPr>
          <w:rFonts w:ascii="Times New Roman" w:hAnsi="Times New Roman" w:cs="Times New Roman"/>
          <w:sz w:val="24"/>
          <w:szCs w:val="24"/>
        </w:rPr>
        <w:t>) или достижения предельной величины плотности теплового потока на нормируемом расстоянии от необогреваемой поверхности конструкции (</w:t>
      </w:r>
      <w:r>
        <w:rPr>
          <w:rFonts w:ascii="Times New Roman" w:hAnsi="Times New Roman" w:cs="Times New Roman"/>
          <w:sz w:val="24"/>
          <w:szCs w:val="24"/>
        </w:rPr>
        <w:t>W</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Предел огнестойкости для заполнения проемов в п</w:t>
      </w:r>
      <w:r>
        <w:rPr>
          <w:rFonts w:ascii="Times New Roman" w:hAnsi="Times New Roman" w:cs="Times New Roman"/>
          <w:sz w:val="24"/>
          <w:szCs w:val="24"/>
        </w:rPr>
        <w:t>ротивопожарных преградах наступает при потере целостности (Е), теплоизолирующей способности (</w:t>
      </w:r>
      <w:r>
        <w:rPr>
          <w:rFonts w:ascii="Times New Roman" w:hAnsi="Times New Roman" w:cs="Times New Roman"/>
          <w:sz w:val="24"/>
          <w:szCs w:val="24"/>
        </w:rPr>
        <w:t>I</w:t>
      </w:r>
      <w:r>
        <w:rPr>
          <w:rFonts w:ascii="Times New Roman" w:hAnsi="Times New Roman" w:cs="Times New Roman"/>
          <w:sz w:val="24"/>
          <w:szCs w:val="24"/>
        </w:rPr>
        <w:t>), достижении предельной величины плотности теплового потока (</w:t>
      </w:r>
      <w:r>
        <w:rPr>
          <w:rFonts w:ascii="Times New Roman" w:hAnsi="Times New Roman" w:cs="Times New Roman"/>
          <w:sz w:val="24"/>
          <w:szCs w:val="24"/>
        </w:rPr>
        <w:t>W</w:t>
      </w:r>
      <w:r>
        <w:rPr>
          <w:rFonts w:ascii="Times New Roman" w:hAnsi="Times New Roman" w:cs="Times New Roman"/>
          <w:sz w:val="24"/>
          <w:szCs w:val="24"/>
        </w:rPr>
        <w:t>) и (или) дымогазонепроницаемости (</w:t>
      </w:r>
      <w:r>
        <w:rPr>
          <w:rFonts w:ascii="Times New Roman" w:hAnsi="Times New Roman" w:cs="Times New Roman"/>
          <w:sz w:val="24"/>
          <w:szCs w:val="24"/>
        </w:rPr>
        <w:t>S</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Методы определения пределов огнестойкости строительных ко</w:t>
      </w:r>
      <w:r>
        <w:rPr>
          <w:rFonts w:ascii="Times New Roman" w:hAnsi="Times New Roman" w:cs="Times New Roman"/>
          <w:sz w:val="24"/>
          <w:szCs w:val="24"/>
        </w:rPr>
        <w:t>нструкций и признаков предельных состояний устанавливаются нормативными документами по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Условные обозначения пределов огнестойкости строительных конструкций содержат буквенные обозначения предельного состояния и группы.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36</w:t>
      </w:r>
      <w:r>
        <w:rPr>
          <w:rFonts w:ascii="Times New Roman" w:hAnsi="Times New Roman" w:cs="Times New Roman"/>
          <w:b/>
          <w:bCs/>
          <w:sz w:val="32"/>
          <w:szCs w:val="32"/>
        </w:rPr>
        <w:t>. Классификация строительных конструкций по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Строительные конструкции по пожарной опасности подразделяются на следующие классы: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непожароопасные (К0);</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малопожароопасные (К1);</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умереннопожароопасные (К2);</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пожароопасные (К3).</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Часть утратила силу. (в ред. Федерального закона </w:t>
      </w:r>
      <w:hyperlink r:id="rId100"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Численные значения критериев отнесения строительных конструкций к определенному классу пожарной</w:t>
      </w:r>
      <w:r>
        <w:rPr>
          <w:rFonts w:ascii="Times New Roman" w:hAnsi="Times New Roman" w:cs="Times New Roman"/>
          <w:sz w:val="24"/>
          <w:szCs w:val="24"/>
        </w:rPr>
        <w:t xml:space="preserve"> опасности определяются в соответствии с методами, установленными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37. Классификация противопожарных преград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Противопожарные преграды в зависимости от способа предотвращения распространения опасн</w:t>
      </w:r>
      <w:r>
        <w:rPr>
          <w:rFonts w:ascii="Times New Roman" w:hAnsi="Times New Roman" w:cs="Times New Roman"/>
          <w:sz w:val="24"/>
          <w:szCs w:val="24"/>
        </w:rPr>
        <w:t>ых факторов пожара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противопожарные стены;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противопожарные перегородки;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противопожарные перекрытия;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противопожарные разрывы;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противопожарные занавесы, шторы и экраны (экранные стены); (в ред. Федерального зак</w:t>
      </w:r>
      <w:r>
        <w:rPr>
          <w:rFonts w:ascii="Times New Roman" w:hAnsi="Times New Roman" w:cs="Times New Roman"/>
          <w:sz w:val="24"/>
          <w:szCs w:val="24"/>
        </w:rPr>
        <w:t xml:space="preserve">она </w:t>
      </w:r>
      <w:hyperlink r:id="rId101"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противопожарные водяные завесы;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противопожарные минерализованные полосы.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Противопожарные стены, перегородки и перекрытия, заполнения прое</w:t>
      </w:r>
      <w:r>
        <w:rPr>
          <w:rFonts w:ascii="Times New Roman" w:hAnsi="Times New Roman" w:cs="Times New Roman"/>
          <w:sz w:val="24"/>
          <w:szCs w:val="24"/>
        </w:rPr>
        <w:t>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w:t>
      </w:r>
      <w:r>
        <w:rPr>
          <w:rFonts w:ascii="Times New Roman" w:hAnsi="Times New Roman" w:cs="Times New Roman"/>
          <w:sz w:val="24"/>
          <w:szCs w:val="24"/>
        </w:rPr>
        <w:t>ов элементов тамбур-шлюзов,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стены 1-й или 2-й тип;</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перегородки 1-й или 2-й тип;</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перекрытия 1, 2, 3 или 4-й тип;</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двери, ворота, люки, клапаны, экраны, 1, 2 или 3-й тип;</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шторы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окна 1, 2 или 3-й тип;</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занаве</w:t>
      </w:r>
      <w:r>
        <w:rPr>
          <w:rFonts w:ascii="Times New Roman" w:hAnsi="Times New Roman" w:cs="Times New Roman"/>
          <w:sz w:val="24"/>
          <w:szCs w:val="24"/>
        </w:rPr>
        <w:t>сы 1-й тип;</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тамбур-шлюзы 1-й или 2-й тип.</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hyperlink r:id="rId102" w:history="1">
        <w:r>
          <w:rPr>
            <w:rFonts w:ascii="Times New Roman" w:hAnsi="Times New Roman" w:cs="Times New Roman"/>
            <w:sz w:val="24"/>
            <w:szCs w:val="24"/>
            <w:u w:val="single"/>
          </w:rPr>
          <w:t>статьей 88</w:t>
        </w:r>
      </w:hyperlink>
      <w:r>
        <w:rPr>
          <w:rFonts w:ascii="Times New Roman" w:hAnsi="Times New Roman" w:cs="Times New Roman"/>
          <w:sz w:val="24"/>
          <w:szCs w:val="24"/>
        </w:rPr>
        <w:t xml:space="preserve"> настоящего Федерального закона.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11. Пожарно-техническая классификация лестниц и лестничных клеток</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38. Цель классификации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Лестницы и лестничные клетки класси</w:t>
      </w:r>
      <w:r>
        <w:rPr>
          <w:rFonts w:ascii="Times New Roman" w:hAnsi="Times New Roman" w:cs="Times New Roman"/>
          <w:sz w:val="24"/>
          <w:szCs w:val="24"/>
        </w:rPr>
        <w:t>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39. Классификация лестниц</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Лестницы, предназначенные для эвакуации люде</w:t>
      </w:r>
      <w:r>
        <w:rPr>
          <w:rFonts w:ascii="Times New Roman" w:hAnsi="Times New Roman" w:cs="Times New Roman"/>
          <w:sz w:val="24"/>
          <w:szCs w:val="24"/>
        </w:rPr>
        <w:t xml:space="preserve">й из зданий и сооружений при пожаре, подразделяются на следующие типы: (в ред. Федерального закона </w:t>
      </w:r>
      <w:hyperlink r:id="rId10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внутренние лестницы, размещаемые на лестничных</w:t>
      </w:r>
      <w:r>
        <w:rPr>
          <w:rFonts w:ascii="Times New Roman" w:hAnsi="Times New Roman" w:cs="Times New Roman"/>
          <w:sz w:val="24"/>
          <w:szCs w:val="24"/>
        </w:rPr>
        <w:t xml:space="preserve"> клетках;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внутренние открытые лестницы;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наружные открытые лестницы.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Пожарные лестницы, предназначенные для обеспечения тушения пожара и проведения аварийно-спасательных работ,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П1 - вертикальные лестницы;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П2 </w:t>
      </w:r>
      <w:r>
        <w:rPr>
          <w:rFonts w:ascii="Times New Roman" w:hAnsi="Times New Roman" w:cs="Times New Roman"/>
          <w:sz w:val="24"/>
          <w:szCs w:val="24"/>
        </w:rPr>
        <w:t>- маршевые лестницы с уклоном не более 6:1.</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40. Классификация лестничных клеток</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Лестничные клетки в зависимости от степени их защиты от задымления при пожаре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обычные лестничные клетки;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незадымляемые лестни</w:t>
      </w:r>
      <w:r>
        <w:rPr>
          <w:rFonts w:ascii="Times New Roman" w:hAnsi="Times New Roman" w:cs="Times New Roman"/>
          <w:sz w:val="24"/>
          <w:szCs w:val="24"/>
        </w:rPr>
        <w:t>чные клетки.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Обычные лестничные клетки в зависимости от способа освещения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Л1-лестничные клетки с естественным освещением через остекленные или открытые проемы в наружных стенах на каждом этаже;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Л2 - лестничные кл</w:t>
      </w:r>
      <w:r>
        <w:rPr>
          <w:rFonts w:ascii="Times New Roman" w:hAnsi="Times New Roman" w:cs="Times New Roman"/>
          <w:sz w:val="24"/>
          <w:szCs w:val="24"/>
        </w:rPr>
        <w:t>етки с естественным освещением через остекленные или открытые проемы в покрытии.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Незадымляемые лестничные клетки в зависимости от способа защиты от задымления при пожаре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H</w:t>
      </w:r>
      <w:r>
        <w:rPr>
          <w:rFonts w:ascii="Times New Roman" w:hAnsi="Times New Roman" w:cs="Times New Roman"/>
          <w:sz w:val="24"/>
          <w:szCs w:val="24"/>
        </w:rPr>
        <w:t xml:space="preserve">1 - лестничные клетки с входом на лестничную </w:t>
      </w:r>
      <w:r>
        <w:rPr>
          <w:rFonts w:ascii="Times New Roman" w:hAnsi="Times New Roman" w:cs="Times New Roman"/>
          <w:sz w:val="24"/>
          <w:szCs w:val="24"/>
        </w:rPr>
        <w:t>клетку с этажа через незадымляемую наружную воздушную зону по открытым переходам;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Н2 - лестничные клетки с подпором воздуха на лестничную клетку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Н3 - лестничные клетки с входом на них на каждом этаже через тамбур-шлюз, в котором постоянно</w:t>
      </w:r>
      <w:r>
        <w:rPr>
          <w:rFonts w:ascii="Times New Roman" w:hAnsi="Times New Roman" w:cs="Times New Roman"/>
          <w:sz w:val="24"/>
          <w:szCs w:val="24"/>
        </w:rPr>
        <w:t xml:space="preserve"> или во время пожара обеспечивается подпор воздуха.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12. Классификация пожарной техники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41. Цель классификации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Классификация пожарной техники используется для определения ее назначения, области применения, а также для установления требований </w:t>
      </w:r>
      <w:r>
        <w:rPr>
          <w:rFonts w:ascii="Times New Roman" w:hAnsi="Times New Roman" w:cs="Times New Roman"/>
          <w:sz w:val="24"/>
          <w:szCs w:val="24"/>
        </w:rPr>
        <w:t xml:space="preserve">пожарной безопасности при эксплуатации </w:t>
      </w:r>
      <w:r>
        <w:rPr>
          <w:rFonts w:ascii="Times New Roman" w:hAnsi="Times New Roman" w:cs="Times New Roman"/>
          <w:sz w:val="24"/>
          <w:szCs w:val="24"/>
        </w:rPr>
        <w:lastRenderedPageBreak/>
        <w:t>пожарной техники.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42. Классификация пожарной техники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Пожарная техника в зависимости от назначения и области применения подразделяется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средства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мобильные средст</w:t>
      </w:r>
      <w:r>
        <w:rPr>
          <w:rFonts w:ascii="Times New Roman" w:hAnsi="Times New Roman" w:cs="Times New Roman"/>
          <w:sz w:val="24"/>
          <w:szCs w:val="24"/>
        </w:rPr>
        <w:t>ва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установки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средства пожарной автоматики;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пожарное оборудование;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средства индивидуальной защиты и спасения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пожарный инструмент (механизированный и немеханизированный);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пожарные сигнализация</w:t>
      </w:r>
      <w:r>
        <w:rPr>
          <w:rFonts w:ascii="Times New Roman" w:hAnsi="Times New Roman" w:cs="Times New Roman"/>
          <w:sz w:val="24"/>
          <w:szCs w:val="24"/>
        </w:rPr>
        <w:t>, связь и оповещение.</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43. Классификация и область применения первичных средств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Первичные средства пожаротушения предназначены для использования работниками организаций, личным составом подразделений пожарной охраны и иными лицами в ц</w:t>
      </w:r>
      <w:r>
        <w:rPr>
          <w:rFonts w:ascii="Times New Roman" w:hAnsi="Times New Roman" w:cs="Times New Roman"/>
          <w:sz w:val="24"/>
          <w:szCs w:val="24"/>
        </w:rPr>
        <w:t>елях борьбы с пожарами и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переносные и передвижные огнетушители;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пожарные краны и средства обеспечения их использования;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пожарный инвентарь;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покрывала для изоляции очага возгорания.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генераторные огнетушители </w:t>
      </w:r>
      <w:r>
        <w:rPr>
          <w:rFonts w:ascii="Times New Roman" w:hAnsi="Times New Roman" w:cs="Times New Roman"/>
          <w:sz w:val="24"/>
          <w:szCs w:val="24"/>
        </w:rPr>
        <w:t xml:space="preserve">аэрозольные переносные. (в ред. Федерального закона </w:t>
      </w:r>
      <w:hyperlink r:id="rId104"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44. Классификация мобильных средств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мобильным средствам пожаротушения о</w:t>
      </w:r>
      <w:r>
        <w:rPr>
          <w:rFonts w:ascii="Times New Roman" w:hAnsi="Times New Roman" w:cs="Times New Roman"/>
          <w:sz w:val="24"/>
          <w:szCs w:val="24"/>
        </w:rPr>
        <w:t>тносятся транспортные или транспортируемые пожарные автомобили, предназначенные для использования личным составом подразделений пожарной охраны при тушении пожаров.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Мобильные средства пожаротушения подразделяются на следующие типы: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пожарные автомобил</w:t>
      </w:r>
      <w:r>
        <w:rPr>
          <w:rFonts w:ascii="Times New Roman" w:hAnsi="Times New Roman" w:cs="Times New Roman"/>
          <w:sz w:val="24"/>
          <w:szCs w:val="24"/>
        </w:rPr>
        <w:t>и (основные и специальные);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пожарные самолеты, вертолеты;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пожарные поезда;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пожарные суда;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пожарные мотопомпы;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приспособленные технические средства (тягачи, прицепы и трактора).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45. Классификация установок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Установки п</w:t>
      </w:r>
      <w:r>
        <w:rPr>
          <w:rFonts w:ascii="Times New Roman" w:hAnsi="Times New Roman" w:cs="Times New Roman"/>
          <w:sz w:val="24"/>
          <w:szCs w:val="24"/>
        </w:rPr>
        <w:t>ожаротушения - совокупность стационарных технических средств тушения пожара путем выпуска огнетушащего вещества. Установки пожаротушения должны обеспечивать локализацию или ликвидацию пожара. Установки пожаротушения по конструктивному устройству подразделя</w:t>
      </w:r>
      <w:r>
        <w:rPr>
          <w:rFonts w:ascii="Times New Roman" w:hAnsi="Times New Roman" w:cs="Times New Roman"/>
          <w:sz w:val="24"/>
          <w:szCs w:val="24"/>
        </w:rPr>
        <w:t>ются на агрегатные, модульные и микрокапсулированные, по степени автоматизации - на автоматические, автоматизированные, автономные и ручные, по виду огнетушащего вещества - на жидкостные (вода, водные растворы, другие огнетушащие жидкости), пенные, газовые</w:t>
      </w:r>
      <w:r>
        <w:rPr>
          <w:rFonts w:ascii="Times New Roman" w:hAnsi="Times New Roman" w:cs="Times New Roman"/>
          <w:sz w:val="24"/>
          <w:szCs w:val="24"/>
        </w:rPr>
        <w:t xml:space="preserve">, порошковые, аэрозольные и комбинированные, по способу тушения - на объемные, поверхностные, локально-объемные и локально-поверхностные. (в ред. Федерального закона </w:t>
      </w:r>
      <w:hyperlink r:id="rId105" w:history="1">
        <w:r>
          <w:rPr>
            <w:rFonts w:ascii="Times New Roman" w:hAnsi="Times New Roman" w:cs="Times New Roman"/>
            <w:sz w:val="24"/>
            <w:szCs w:val="24"/>
            <w:u w:val="single"/>
          </w:rPr>
          <w:t>от 10.07.</w:t>
        </w:r>
        <w:r>
          <w:rPr>
            <w:rFonts w:ascii="Times New Roman" w:hAnsi="Times New Roman" w:cs="Times New Roman"/>
            <w:sz w:val="24"/>
            <w:szCs w:val="24"/>
            <w:u w:val="single"/>
          </w:rPr>
          <w:t>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Тип установки пожаротушения, способ тушения и вид огнетушащего вещества определяются организацией-проектировщиком. При этом установка пожаротушения должна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реализацию эффективных технологий пожаротушения, оптимальную ин</w:t>
      </w:r>
      <w:r>
        <w:rPr>
          <w:rFonts w:ascii="Times New Roman" w:hAnsi="Times New Roman" w:cs="Times New Roman"/>
          <w:sz w:val="24"/>
          <w:szCs w:val="24"/>
        </w:rPr>
        <w:t>ерционность, минимально вредное воздействие на защищаемое оборудование;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срабатывание в течение времени, не превышающего длительности начальной стадии развития пожара (критического времени свободного развития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необходимую интенсивность орошени</w:t>
      </w:r>
      <w:r>
        <w:rPr>
          <w:rFonts w:ascii="Times New Roman" w:hAnsi="Times New Roman" w:cs="Times New Roman"/>
          <w:sz w:val="24"/>
          <w:szCs w:val="24"/>
        </w:rPr>
        <w:t>я или удельный расход огнетушащего вещества;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тушение пожара в целях его ликвидации или локализации в течение времени, необходимого для введения в действие оперативных сил и средств;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требуемую надежность функционирования.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46. Классификация ср</w:t>
      </w:r>
      <w:r>
        <w:rPr>
          <w:rFonts w:ascii="Times New Roman" w:hAnsi="Times New Roman" w:cs="Times New Roman"/>
          <w:b/>
          <w:bCs/>
          <w:sz w:val="32"/>
          <w:szCs w:val="32"/>
        </w:rPr>
        <w:t>едств пожарной автоматики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Средства пожарной автоматики предназначены для автоматического обнаружения пожара, оповещения о нем людей и управления их эвакуацией, автоматического пожаротушения и включения исполнительных устройств систем противодымной защиты, </w:t>
      </w:r>
      <w:r>
        <w:rPr>
          <w:rFonts w:ascii="Times New Roman" w:hAnsi="Times New Roman" w:cs="Times New Roman"/>
          <w:sz w:val="24"/>
          <w:szCs w:val="24"/>
        </w:rPr>
        <w:t>управления инженерным и технологическим оборудованием зданий и объектов. Средства пожарной автоматики подразделяются 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извещатели пожарные;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приборы приемно-контрольные пожарные;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приборы управления пожарные;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средства оповещения и у</w:t>
      </w:r>
      <w:r>
        <w:rPr>
          <w:rFonts w:ascii="Times New Roman" w:hAnsi="Times New Roman" w:cs="Times New Roman"/>
          <w:sz w:val="24"/>
          <w:szCs w:val="24"/>
        </w:rPr>
        <w:t>правления эвакуацией пожарные;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системы передачи извещений о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другие приборы и оборудование для построения систем пожарной автоматики.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47. Классификация средств индивидуальной защиты и спасения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Средства индивидуально</w:t>
      </w:r>
      <w:r>
        <w:rPr>
          <w:rFonts w:ascii="Times New Roman" w:hAnsi="Times New Roman" w:cs="Times New Roman"/>
          <w:sz w:val="24"/>
          <w:szCs w:val="24"/>
        </w:rPr>
        <w:t>й защиты людей при пожаре предназначены для защиты личного состава подразделений пожарной охраны и людей от воздействия опасных факторов пожара. Средства спасения людей при пожаре предназначены для самоспасания личного состава подразделений пожарной охраны</w:t>
      </w:r>
      <w:r>
        <w:rPr>
          <w:rFonts w:ascii="Times New Roman" w:hAnsi="Times New Roman" w:cs="Times New Roman"/>
          <w:sz w:val="24"/>
          <w:szCs w:val="24"/>
        </w:rPr>
        <w:t xml:space="preserve"> и спасения людей из горящего здания, сооружения. (в ред. Федерального закона </w:t>
      </w:r>
      <w:hyperlink r:id="rId10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Средства индивидуальной защиты людей при пожаре подразделяются 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средства индивидуальной защиты органов дыхания и зрения;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средства индивидуальной защиты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Средства спасения людей с высоты при пожаре подразделяются 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индивидуальные средства;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коллективные средства.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13. Система предотвращени</w:t>
      </w:r>
      <w:r>
        <w:rPr>
          <w:rFonts w:ascii="Times New Roman" w:hAnsi="Times New Roman" w:cs="Times New Roman"/>
          <w:b/>
          <w:bCs/>
          <w:sz w:val="32"/>
          <w:szCs w:val="32"/>
        </w:rPr>
        <w:t>я пожаров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48. Цель создания систем предотвращения пожаров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Целью создания систем предотвращения пожаров является исключение условий возникновения пожаров.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Исключение условий возникновения пожаров достигается исключением условий образования го</w:t>
      </w:r>
      <w:r>
        <w:rPr>
          <w:rFonts w:ascii="Times New Roman" w:hAnsi="Times New Roman" w:cs="Times New Roman"/>
          <w:sz w:val="24"/>
          <w:szCs w:val="24"/>
        </w:rPr>
        <w:t>рючей среды и (или) исключением условий образования в горючей среде (или внесения в нее) источников зажигания.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Состав и функциональные характеристики систем предотвращения пожаров на объекте защиты устанавливаются настоящим Федеральным законом. Правила </w:t>
      </w:r>
      <w:r>
        <w:rPr>
          <w:rFonts w:ascii="Times New Roman" w:hAnsi="Times New Roman" w:cs="Times New Roman"/>
          <w:sz w:val="24"/>
          <w:szCs w:val="24"/>
        </w:rPr>
        <w:t>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49. Способы исключения условий образования горючей среды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Исключение условий о</w:t>
      </w:r>
      <w:r>
        <w:rPr>
          <w:rFonts w:ascii="Times New Roman" w:hAnsi="Times New Roman" w:cs="Times New Roman"/>
          <w:sz w:val="24"/>
          <w:szCs w:val="24"/>
        </w:rPr>
        <w:t>бразования горючей среды должно обеспечиваться одним или несколькими из следующих способов: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применение негорючих веществ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ограничение массы и (или) объема горючих веществ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использование наиболее безопасных способов размещ</w:t>
      </w:r>
      <w:r>
        <w:rPr>
          <w:rFonts w:ascii="Times New Roman" w:hAnsi="Times New Roman" w:cs="Times New Roman"/>
          <w:sz w:val="24"/>
          <w:szCs w:val="24"/>
        </w:rPr>
        <w:t xml:space="preserve">ения горючих веществ и материалов, а также материалов, взаимодействие которых друг с другом приводит к образованию </w:t>
      </w:r>
      <w:r>
        <w:rPr>
          <w:rFonts w:ascii="Times New Roman" w:hAnsi="Times New Roman" w:cs="Times New Roman"/>
          <w:sz w:val="24"/>
          <w:szCs w:val="24"/>
        </w:rPr>
        <w:lastRenderedPageBreak/>
        <w:t>горючей среды;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изоляция горючей среды от источников зажигания (применение изолированных отсеков, камер, кабин);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поддержание безопасной </w:t>
      </w:r>
      <w:r>
        <w:rPr>
          <w:rFonts w:ascii="Times New Roman" w:hAnsi="Times New Roman" w:cs="Times New Roman"/>
          <w:sz w:val="24"/>
          <w:szCs w:val="24"/>
        </w:rPr>
        <w:t>концентрации в среде окислителя и (или) горючих веществ;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понижение концентрации окислителя в горючей среде в защищаемом объеме;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поддержание температуры и давления среды, при которых распространение пламени исключается;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механизация и автоматизация </w:t>
      </w:r>
      <w:r>
        <w:rPr>
          <w:rFonts w:ascii="Times New Roman" w:hAnsi="Times New Roman" w:cs="Times New Roman"/>
          <w:sz w:val="24"/>
          <w:szCs w:val="24"/>
        </w:rPr>
        <w:t>технологических процессов, связанных с обращением горючих веществ;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установка пожароопасного оборудования в отдельных помещениях или на открытых площадках;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применение устройств защиты производственного оборудования, исключающих выход горючих веществ </w:t>
      </w:r>
      <w:r>
        <w:rPr>
          <w:rFonts w:ascii="Times New Roman" w:hAnsi="Times New Roman" w:cs="Times New Roman"/>
          <w:sz w:val="24"/>
          <w:szCs w:val="24"/>
        </w:rPr>
        <w:t>в объем помещения, или устройств, исключающих образование в помещении горючей среды;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удаление из помещений, технологического оборудования и коммуникаций пожароопасных отходов производства, отложений пыли, пуха.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50. Способы исключения условий об</w:t>
      </w:r>
      <w:r>
        <w:rPr>
          <w:rFonts w:ascii="Times New Roman" w:hAnsi="Times New Roman" w:cs="Times New Roman"/>
          <w:b/>
          <w:bCs/>
          <w:sz w:val="32"/>
          <w:szCs w:val="32"/>
        </w:rPr>
        <w:t>разования в горючей среде (или внесения в нее) источников зажигания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применение электрооборудовани</w:t>
      </w:r>
      <w:r>
        <w:rPr>
          <w:rFonts w:ascii="Times New Roman" w:hAnsi="Times New Roman" w:cs="Times New Roman"/>
          <w:sz w:val="24"/>
          <w:szCs w:val="24"/>
        </w:rPr>
        <w:t>я, соответствующего классу пожароопасной и (или) взрывоопасной зоны, категории и группе взрывоопасной смеси;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применение в конструкции быстродействующих средств защитного отключения электроустановок или других устройств, исключающих появление источников </w:t>
      </w:r>
      <w:r>
        <w:rPr>
          <w:rFonts w:ascii="Times New Roman" w:hAnsi="Times New Roman" w:cs="Times New Roman"/>
          <w:sz w:val="24"/>
          <w:szCs w:val="24"/>
        </w:rPr>
        <w:t xml:space="preserve">зажигания; (в ред. Федерального закона </w:t>
      </w:r>
      <w:hyperlink r:id="rId10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применение оборудования и режимов проведения технологического процесса, с защитой от статического электрич</w:t>
      </w:r>
      <w:r>
        <w:rPr>
          <w:rFonts w:ascii="Times New Roman" w:hAnsi="Times New Roman" w:cs="Times New Roman"/>
          <w:sz w:val="24"/>
          <w:szCs w:val="24"/>
        </w:rPr>
        <w:t xml:space="preserve">ества; (в ред. Федерального закона </w:t>
      </w:r>
      <w:hyperlink r:id="rId108"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устройство молниезащиты зданий, сооружений и оборудования; (в ред. Федерального закона </w:t>
      </w:r>
      <w:hyperlink r:id="rId10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поддержание безопасной температуры нагрева веществ, материалов и поверхностей, которые контактируют с горючей средой;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применение способов и устройств ограничения энер</w:t>
      </w:r>
      <w:r>
        <w:rPr>
          <w:rFonts w:ascii="Times New Roman" w:hAnsi="Times New Roman" w:cs="Times New Roman"/>
          <w:sz w:val="24"/>
          <w:szCs w:val="24"/>
        </w:rPr>
        <w:t>гии искрового разряда в горючей среде до безопасных значений;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применение искробезопасного инструмента при работе с легковоспламеняющимися жидкостями и горючими газами;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ликвидация условий для теплового, химического и (или) микробиологического самовозг</w:t>
      </w:r>
      <w:r>
        <w:rPr>
          <w:rFonts w:ascii="Times New Roman" w:hAnsi="Times New Roman" w:cs="Times New Roman"/>
          <w:sz w:val="24"/>
          <w:szCs w:val="24"/>
        </w:rPr>
        <w:t>орания обращающихся веществ, материалов и изделий;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исключение контакта с воздухом пирофорных веществ;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применение устройств, исключающих возможность распространения пламени из одного объема в смежный.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Безопасные значения параметров источников зажи</w:t>
      </w:r>
      <w:r>
        <w:rPr>
          <w:rFonts w:ascii="Times New Roman" w:hAnsi="Times New Roman" w:cs="Times New Roman"/>
          <w:sz w:val="24"/>
          <w:szCs w:val="24"/>
        </w:rPr>
        <w:t xml:space="preserve">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hyperlink r:id="rId110" w:history="1">
        <w:r>
          <w:rPr>
            <w:rFonts w:ascii="Times New Roman" w:hAnsi="Times New Roman" w:cs="Times New Roman"/>
            <w:sz w:val="24"/>
            <w:szCs w:val="24"/>
            <w:u w:val="single"/>
          </w:rPr>
          <w:t>статье 11</w:t>
        </w:r>
      </w:hyperlink>
      <w:r>
        <w:rPr>
          <w:rFonts w:ascii="Times New Roman" w:hAnsi="Times New Roman" w:cs="Times New Roman"/>
          <w:sz w:val="24"/>
          <w:szCs w:val="24"/>
        </w:rPr>
        <w:t xml:space="preserve"> настоящего Федерального закона.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14. Системы противопожарной защиты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51. Цель создания систем противопожарной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Целью создания систем противопожарной защиты является защита людей и имущества от воздействия опасных факторов пожара и</w:t>
      </w:r>
      <w:r>
        <w:rPr>
          <w:rFonts w:ascii="Times New Roman" w:hAnsi="Times New Roman" w:cs="Times New Roman"/>
          <w:sz w:val="24"/>
          <w:szCs w:val="24"/>
        </w:rPr>
        <w:t xml:space="preserve"> (или) ограничение его последствий.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w:t>
      </w:r>
      <w:r>
        <w:rPr>
          <w:rFonts w:ascii="Times New Roman" w:hAnsi="Times New Roman" w:cs="Times New Roman"/>
          <w:sz w:val="24"/>
          <w:szCs w:val="24"/>
        </w:rPr>
        <w:t>и (или) тушением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Состав и функциональные </w:t>
      </w:r>
      <w:r>
        <w:rPr>
          <w:rFonts w:ascii="Times New Roman" w:hAnsi="Times New Roman" w:cs="Times New Roman"/>
          <w:sz w:val="24"/>
          <w:szCs w:val="24"/>
        </w:rPr>
        <w:t>характеристики систем противопожарной защиты объектов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52. Способы защиты людей и имущества от воздействия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Защита людей и имущества от воздействия опасных фак</w:t>
      </w:r>
      <w:r>
        <w:rPr>
          <w:rFonts w:ascii="Times New Roman" w:hAnsi="Times New Roman" w:cs="Times New Roman"/>
          <w:sz w:val="24"/>
          <w:szCs w:val="24"/>
        </w:rPr>
        <w:t>торов пожара и (или) ограничение последствий их воздействия обеспечиваются одним или несколькими из следующих способов: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применение объемно-планировочных решений и средств, обеспечивающих ограничение распространения пожара за пределы очага;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устройство</w:t>
      </w:r>
      <w:r>
        <w:rPr>
          <w:rFonts w:ascii="Times New Roman" w:hAnsi="Times New Roman" w:cs="Times New Roman"/>
          <w:sz w:val="24"/>
          <w:szCs w:val="24"/>
        </w:rPr>
        <w:t xml:space="preserve"> эвакуационных путей, удовлетворяющих требованиям безопасной эвакуации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устройство систем обнаружения пожара (установок и систем пожарной сигнализации), оповещения и управления эвакуацией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применение систем коллектив</w:t>
      </w:r>
      <w:r>
        <w:rPr>
          <w:rFonts w:ascii="Times New Roman" w:hAnsi="Times New Roman" w:cs="Times New Roman"/>
          <w:sz w:val="24"/>
          <w:szCs w:val="24"/>
        </w:rPr>
        <w:t>ной защиты (в том числе противодымной) и средств индивидуальной защиты людей от воздействия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применение основных строительных конструкций с пределами огнестойкости и классами пожарной опасности, соответствующими требуемым степени</w:t>
      </w:r>
      <w:r>
        <w:rPr>
          <w:rFonts w:ascii="Times New Roman" w:hAnsi="Times New Roman" w:cs="Times New Roman"/>
          <w:sz w:val="24"/>
          <w:szCs w:val="24"/>
        </w:rPr>
        <w:t xml:space="preserve">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w:t>
      </w:r>
      <w:r>
        <w:rPr>
          <w:rFonts w:ascii="Times New Roman" w:hAnsi="Times New Roman" w:cs="Times New Roman"/>
          <w:sz w:val="24"/>
          <w:szCs w:val="24"/>
        </w:rPr>
        <w:lastRenderedPageBreak/>
        <w:t xml:space="preserve">строительных конструкций на путях эвакуации; (в ред. Федерального закона </w:t>
      </w:r>
      <w:hyperlink r:id="rId11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применение огнезащитных составов (в том числе антипиренов и огнезащитных красок) и строительных материалов (облицовок) для повышения пределов огн</w:t>
      </w:r>
      <w:r>
        <w:rPr>
          <w:rFonts w:ascii="Times New Roman" w:hAnsi="Times New Roman" w:cs="Times New Roman"/>
          <w:sz w:val="24"/>
          <w:szCs w:val="24"/>
        </w:rPr>
        <w:t>естойкости строительных конструкций;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устройство аварийного слива пожароопасных жидкостей и аварийного стравливания горючих газов из аппаратуры;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устройство на технологическом оборудовании систем противовзрывной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применение первичных средств</w:t>
      </w:r>
      <w:r>
        <w:rPr>
          <w:rFonts w:ascii="Times New Roman" w:hAnsi="Times New Roman" w:cs="Times New Roman"/>
          <w:sz w:val="24"/>
          <w:szCs w:val="24"/>
        </w:rPr>
        <w:t xml:space="preserve">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применение автоматических и (или) автономных установок пожаротушения; (в ред. Федерального закона </w:t>
      </w:r>
      <w:hyperlink r:id="rId11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организация деятельности п</w:t>
      </w:r>
      <w:r>
        <w:rPr>
          <w:rFonts w:ascii="Times New Roman" w:hAnsi="Times New Roman" w:cs="Times New Roman"/>
          <w:sz w:val="24"/>
          <w:szCs w:val="24"/>
        </w:rPr>
        <w:t>одразделений пожарной охраны.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53. Пути эвакуации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w:t>
      </w:r>
      <w:r>
        <w:rPr>
          <w:rFonts w:ascii="Times New Roman" w:hAnsi="Times New Roman" w:cs="Times New Roman"/>
          <w:sz w:val="24"/>
          <w:szCs w:val="24"/>
        </w:rPr>
        <w:t xml:space="preserve">невозможности безопасной эвакуации людей должна быть обеспечена их защита посредством применения систем коллективной защиты. (в ред. Федерального закона </w:t>
      </w:r>
      <w:hyperlink r:id="rId11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обеспечения безопасной эвакуации людей должны быть: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установлены необходимое количество, размеры и соответствующее конструктивное исполнение эвакуационных путей и эвакуационных выходов;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обеспечено беспрепятственное движение людей по эвакуа</w:t>
      </w:r>
      <w:r>
        <w:rPr>
          <w:rFonts w:ascii="Times New Roman" w:hAnsi="Times New Roman" w:cs="Times New Roman"/>
          <w:sz w:val="24"/>
          <w:szCs w:val="24"/>
        </w:rPr>
        <w:t>ционным путям и через эвакуационные выходы;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Безопасная эвакуация людей из зданий и сооруж</w:t>
      </w:r>
      <w:r>
        <w:rPr>
          <w:rFonts w:ascii="Times New Roman" w:hAnsi="Times New Roman" w:cs="Times New Roman"/>
          <w:sz w:val="24"/>
          <w:szCs w:val="24"/>
        </w:rPr>
        <w:t xml:space="preserve">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 (в ред. Федерального закона </w:t>
      </w:r>
      <w:hyperlink r:id="rId11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Методы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w:t>
      </w:r>
      <w:r>
        <w:rPr>
          <w:rFonts w:ascii="Times New Roman" w:hAnsi="Times New Roman" w:cs="Times New Roman"/>
          <w:sz w:val="24"/>
          <w:szCs w:val="24"/>
        </w:rPr>
        <w:t>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54. Системы обнаружения пожара, оповещения и управления эвакуацией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Системы обнаружения пожара (установки и системы пожарной сигнализации), оповещения и управления эвакуацией людей при пожаре должны обеспечи</w:t>
      </w:r>
      <w:r>
        <w:rPr>
          <w:rFonts w:ascii="Times New Roman" w:hAnsi="Times New Roman" w:cs="Times New Roman"/>
          <w:sz w:val="24"/>
          <w:szCs w:val="24"/>
        </w:rPr>
        <w:t xml:space="preserve">вать автоматическое обнаружение пожара за время, необходимое для включения систем оповещения о пожаре в </w:t>
      </w:r>
      <w:r>
        <w:rPr>
          <w:rFonts w:ascii="Times New Roman" w:hAnsi="Times New Roman" w:cs="Times New Roman"/>
          <w:sz w:val="24"/>
          <w:szCs w:val="24"/>
        </w:rPr>
        <w:lastRenderedPageBreak/>
        <w:t>целях организации безопасной (с учетом допустимого пожарного риска) эвакуации людей в условиях конкретного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Системы пожарной сигнализации, оп</w:t>
      </w:r>
      <w:r>
        <w:rPr>
          <w:rFonts w:ascii="Times New Roman" w:hAnsi="Times New Roman" w:cs="Times New Roman"/>
          <w:sz w:val="24"/>
          <w:szCs w:val="24"/>
        </w:rPr>
        <w:t xml:space="preserve">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Перечень объектов, подлежащих оснащению указанными системами, устанавливается </w:t>
      </w:r>
      <w:r>
        <w:rPr>
          <w:rFonts w:ascii="Times New Roman" w:hAnsi="Times New Roman" w:cs="Times New Roman"/>
          <w:sz w:val="24"/>
          <w:szCs w:val="24"/>
        </w:rPr>
        <w:t xml:space="preserve">нормативными документами по пожарной безопасности. (в ред. Федерального закона </w:t>
      </w:r>
      <w:hyperlink r:id="rId11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55. Системы коллективной защиты и средства индивидуальной защ</w:t>
      </w:r>
      <w:r>
        <w:rPr>
          <w:rFonts w:ascii="Times New Roman" w:hAnsi="Times New Roman" w:cs="Times New Roman"/>
          <w:b/>
          <w:bCs/>
          <w:sz w:val="32"/>
          <w:szCs w:val="32"/>
        </w:rPr>
        <w:t>иты людей от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Системы коллективной защиты и средства индивидуальной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w:t>
      </w:r>
      <w:r>
        <w:rPr>
          <w:rFonts w:ascii="Times New Roman" w:hAnsi="Times New Roman" w:cs="Times New Roman"/>
          <w:sz w:val="24"/>
          <w:szCs w:val="24"/>
        </w:rPr>
        <w:t>-планировочных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w:t>
      </w:r>
      <w:r>
        <w:rPr>
          <w:rFonts w:ascii="Times New Roman" w:hAnsi="Times New Roman" w:cs="Times New Roman"/>
          <w:sz w:val="24"/>
          <w:szCs w:val="24"/>
        </w:rPr>
        <w:t xml:space="preserve">х факторов пожара (в том числе средств противодымной защиты). (в ред. Федерального закона </w:t>
      </w:r>
      <w:hyperlink r:id="rId11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Средства индивидуальной защиты людей (в том числе защит</w:t>
      </w:r>
      <w:r>
        <w:rPr>
          <w:rFonts w:ascii="Times New Roman" w:hAnsi="Times New Roman" w:cs="Times New Roman"/>
          <w:sz w:val="24"/>
          <w:szCs w:val="24"/>
        </w:rPr>
        <w:t>ы их органов зрения и дыхания) должны обеспечивать их безопасность в течение времени, необходимого для эвакуации людей в безопасную зону, или в течение времени, необходимого для проведения специальных работ по тушению пожара. Средства индивидуальной защиты</w:t>
      </w:r>
      <w:r>
        <w:rPr>
          <w:rFonts w:ascii="Times New Roman" w:hAnsi="Times New Roman" w:cs="Times New Roman"/>
          <w:sz w:val="24"/>
          <w:szCs w:val="24"/>
        </w:rPr>
        <w:t xml:space="preserve"> людей могут применяться как для защиты эвакуируемых и спасаемых людей, так и для защиты пожарных, участвующих в тушении пожара. (в ред. Федерального закона </w:t>
      </w:r>
      <w:hyperlink r:id="rId117" w:history="1">
        <w:r>
          <w:rPr>
            <w:rFonts w:ascii="Times New Roman" w:hAnsi="Times New Roman" w:cs="Times New Roman"/>
            <w:sz w:val="24"/>
            <w:szCs w:val="24"/>
            <w:u w:val="single"/>
          </w:rPr>
          <w:t>от 10.07.2012 N 11</w:t>
        </w:r>
        <w:r>
          <w:rPr>
            <w:rFonts w:ascii="Times New Roman" w:hAnsi="Times New Roman" w:cs="Times New Roman"/>
            <w:sz w:val="24"/>
            <w:szCs w:val="24"/>
            <w:u w:val="single"/>
          </w:rPr>
          <w:t>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 Система противодымной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w:t>
      </w:r>
      <w:r>
        <w:rPr>
          <w:rFonts w:ascii="Times New Roman" w:hAnsi="Times New Roman" w:cs="Times New Roman"/>
          <w:sz w:val="24"/>
          <w:szCs w:val="24"/>
        </w:rPr>
        <w:t xml:space="preserve">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 (в ред. Федерального закона </w:t>
      </w:r>
      <w:hyperlink r:id="rId11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Система противодымной защиты должна предусматривать один или несколько из следующих способов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объемно-планировочных решений зданий и сооружений для борьбы с задымлением</w:t>
      </w:r>
      <w:r>
        <w:rPr>
          <w:rFonts w:ascii="Times New Roman" w:hAnsi="Times New Roman" w:cs="Times New Roman"/>
          <w:sz w:val="24"/>
          <w:szCs w:val="24"/>
        </w:rPr>
        <w:t xml:space="preserve"> при пожаре; (в ред. Федерального закона </w:t>
      </w:r>
      <w:hyperlink r:id="rId11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конструктивных решений зданий и сооружений для борьбы с задымлением при пожаре; (в ред. Фе</w:t>
      </w:r>
      <w:r>
        <w:rPr>
          <w:rFonts w:ascii="Times New Roman" w:hAnsi="Times New Roman" w:cs="Times New Roman"/>
          <w:sz w:val="24"/>
          <w:szCs w:val="24"/>
        </w:rPr>
        <w:t xml:space="preserve">дерального закона </w:t>
      </w:r>
      <w:hyperlink r:id="rId12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использование приточной противодымной вентиляции для создания избыточного давления </w:t>
      </w:r>
      <w:r>
        <w:rPr>
          <w:rFonts w:ascii="Times New Roman" w:hAnsi="Times New Roman" w:cs="Times New Roman"/>
          <w:sz w:val="24"/>
          <w:szCs w:val="24"/>
        </w:rPr>
        <w:lastRenderedPageBreak/>
        <w:t>воздуха в защищаемых помещениях, тамбур-шлюз</w:t>
      </w:r>
      <w:r>
        <w:rPr>
          <w:rFonts w:ascii="Times New Roman" w:hAnsi="Times New Roman" w:cs="Times New Roman"/>
          <w:sz w:val="24"/>
          <w:szCs w:val="24"/>
        </w:rPr>
        <w:t>ах и на лестничных клетках;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57. Огнестойкость и пожарная опасность зданий и сооружений (в р</w:t>
      </w:r>
      <w:r>
        <w:rPr>
          <w:rFonts w:ascii="Times New Roman" w:hAnsi="Times New Roman" w:cs="Times New Roman"/>
          <w:b/>
          <w:bCs/>
          <w:sz w:val="32"/>
          <w:szCs w:val="32"/>
        </w:rPr>
        <w:t xml:space="preserve">ед. Федерального закона </w:t>
      </w:r>
      <w:hyperlink r:id="rId121"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зданиях и сооружениях должны применяться основные строительные конструкции с пределами огнестойкости и классами пожарно</w:t>
      </w:r>
      <w:r>
        <w:rPr>
          <w:rFonts w:ascii="Times New Roman" w:hAnsi="Times New Roman" w:cs="Times New Roman"/>
          <w:sz w:val="24"/>
          <w:szCs w:val="24"/>
        </w:rPr>
        <w:t xml:space="preserve">й опасности, соответствующими требуемым степени огнестойкости зданий, сооружений и классу их конструктивной пожарной опасности. (в ред. Федерального закона </w:t>
      </w:r>
      <w:hyperlink r:id="rId122" w:history="1">
        <w:r>
          <w:rPr>
            <w:rFonts w:ascii="Times New Roman" w:hAnsi="Times New Roman" w:cs="Times New Roman"/>
            <w:sz w:val="24"/>
            <w:szCs w:val="24"/>
            <w:u w:val="single"/>
          </w:rPr>
          <w:t>от 10.07.2012 N 117</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Требуемые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 (в ред. Федерального закона </w:t>
      </w:r>
      <w:hyperlink r:id="rId12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58. Огнестойкость и пожарная опасность строительных конструкций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Огнестойкость и класс пожарной опасности строительных конструкций должны обеспечиваться за счет их конструктивных решений, при</w:t>
      </w:r>
      <w:r>
        <w:rPr>
          <w:rFonts w:ascii="Times New Roman" w:hAnsi="Times New Roman" w:cs="Times New Roman"/>
          <w:sz w:val="24"/>
          <w:szCs w:val="24"/>
        </w:rPr>
        <w:t>менения соответствующих строительных материалов, а также использования средств огнезащиты.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Требуемые пределы огнестойкости строительных конструкций, выбираемые в зависимости от степени огнестойкости зданий и сооружений, приведены в таблице 21 приложения</w:t>
      </w:r>
      <w:r>
        <w:rPr>
          <w:rFonts w:ascii="Times New Roman" w:hAnsi="Times New Roman" w:cs="Times New Roman"/>
          <w:sz w:val="24"/>
          <w:szCs w:val="24"/>
        </w:rPr>
        <w:t xml:space="preserve"> к настоящему Федеральному закону. (в ред. Федерального закона </w:t>
      </w:r>
      <w:hyperlink r:id="rId12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59. Ограничение распространения пожара за пределы очага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Ограничение распростр</w:t>
      </w:r>
      <w:r>
        <w:rPr>
          <w:rFonts w:ascii="Times New Roman" w:hAnsi="Times New Roman" w:cs="Times New Roman"/>
          <w:sz w:val="24"/>
          <w:szCs w:val="24"/>
        </w:rPr>
        <w:t>анения пожара за пределы очага должно обеспечиваться одним или несколькими из следующих способов: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устройство противопожарных преград;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устройство пожарных отсеков и секций, а также ограничение этажности или высоты зданий и сооружений; (в ред. Федераль</w:t>
      </w:r>
      <w:r>
        <w:rPr>
          <w:rFonts w:ascii="Times New Roman" w:hAnsi="Times New Roman" w:cs="Times New Roman"/>
          <w:sz w:val="24"/>
          <w:szCs w:val="24"/>
        </w:rPr>
        <w:t xml:space="preserve">ных законов </w:t>
      </w:r>
      <w:hyperlink r:id="rId12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126"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применение устройств аварий</w:t>
      </w:r>
      <w:r>
        <w:rPr>
          <w:rFonts w:ascii="Times New Roman" w:hAnsi="Times New Roman" w:cs="Times New Roman"/>
          <w:sz w:val="24"/>
          <w:szCs w:val="24"/>
        </w:rPr>
        <w:t>ного отключения и переключение установок и коммуникаций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применение средств, предотвращающих или ограничивающих разлив и растекание жидкостей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применение огнепреграждающих устройств в оборудовании;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применение установок пожаро</w:t>
      </w:r>
      <w:r>
        <w:rPr>
          <w:rFonts w:ascii="Times New Roman" w:hAnsi="Times New Roman" w:cs="Times New Roman"/>
          <w:sz w:val="24"/>
          <w:szCs w:val="24"/>
        </w:rPr>
        <w:t>тушения.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60. Первичные средства пожаротушения в зданиях и сооружениях (в ред. Федерального закона </w:t>
      </w:r>
      <w:hyperlink r:id="rId127"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Здания и сооружения должны быть обеспечены первичными средствами пожаротушения лицами, уполномоченными владеть, пользоваться или распоряжаться зд</w:t>
      </w:r>
      <w:r>
        <w:rPr>
          <w:rFonts w:ascii="Times New Roman" w:hAnsi="Times New Roman" w:cs="Times New Roman"/>
          <w:sz w:val="24"/>
          <w:szCs w:val="24"/>
        </w:rPr>
        <w:t xml:space="preserve">аниями и сооружениями. (в ред. Федерального закона </w:t>
      </w:r>
      <w:hyperlink r:id="rId12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Номенклатура, количество и места размещения первичных средств пожаротушения устанавливаются в </w:t>
      </w:r>
      <w:r>
        <w:rPr>
          <w:rFonts w:ascii="Times New Roman" w:hAnsi="Times New Roman" w:cs="Times New Roman"/>
          <w:sz w:val="24"/>
          <w:szCs w:val="24"/>
        </w:rPr>
        <w:t xml:space="preserve">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 (в ред. Федерального закона </w:t>
      </w:r>
      <w:hyperlink r:id="rId12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61. Автоматические и автономные установки пожаротушения (в ред. Федерального закона </w:t>
      </w:r>
      <w:hyperlink r:id="rId130"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Часть утрат</w:t>
      </w:r>
      <w:r>
        <w:rPr>
          <w:rFonts w:ascii="Times New Roman" w:hAnsi="Times New Roman" w:cs="Times New Roman"/>
          <w:sz w:val="24"/>
          <w:szCs w:val="24"/>
        </w:rPr>
        <w:t xml:space="preserve">ила силу. (в ред. Федерального закона </w:t>
      </w:r>
      <w:hyperlink r:id="rId13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Применение автоматических и (или) автономных установок пожаротушения должно обеспечивать достижение одной и</w:t>
      </w:r>
      <w:r>
        <w:rPr>
          <w:rFonts w:ascii="Times New Roman" w:hAnsi="Times New Roman" w:cs="Times New Roman"/>
          <w:sz w:val="24"/>
          <w:szCs w:val="24"/>
        </w:rPr>
        <w:t xml:space="preserve">ли нескольких из следующих целей: (в ред. Федерального закона </w:t>
      </w:r>
      <w:hyperlink r:id="rId13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ликвидация пожара в помещении (здании) до возникновения критических значений опасны</w:t>
      </w:r>
      <w:r>
        <w:rPr>
          <w:rFonts w:ascii="Times New Roman" w:hAnsi="Times New Roman" w:cs="Times New Roman"/>
          <w:sz w:val="24"/>
          <w:szCs w:val="24"/>
        </w:rPr>
        <w:t>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ликвидация пожара в помещении (здании) до наступления пределов огнестойкости строительных конструкций;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ликвидация пожара в помещении (здании) до причинения максимально допустимого ущерба защищаемому имуществу;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ликвидация пожара </w:t>
      </w:r>
      <w:r>
        <w:rPr>
          <w:rFonts w:ascii="Times New Roman" w:hAnsi="Times New Roman" w:cs="Times New Roman"/>
          <w:sz w:val="24"/>
          <w:szCs w:val="24"/>
        </w:rPr>
        <w:t>в помещении (здании) до наступления опасности разрушения технологических установок.</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Тип автоматической и (или) автономной установки пожаротушения, вид огнетушащего вещества и способ его подачи в очаг пожара определяются в зависимости от вида горючего ма</w:t>
      </w:r>
      <w:r>
        <w:rPr>
          <w:rFonts w:ascii="Times New Roman" w:hAnsi="Times New Roman" w:cs="Times New Roman"/>
          <w:sz w:val="24"/>
          <w:szCs w:val="24"/>
        </w:rPr>
        <w:t xml:space="preserve">териала, объемно-планировочных решений здания, сооружения и параметров окружающей среды. (в ред. Федерального закона </w:t>
      </w:r>
      <w:hyperlink r:id="rId13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 Источники противопо</w:t>
      </w:r>
      <w:r>
        <w:rPr>
          <w:rFonts w:ascii="Times New Roman" w:hAnsi="Times New Roman" w:cs="Times New Roman"/>
          <w:b/>
          <w:bCs/>
          <w:sz w:val="32"/>
          <w:szCs w:val="32"/>
        </w:rPr>
        <w:t>жарного водоснабжения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Здания и сооружения, а также территории организаций и населенных пунктов должны иметь источники противопожарного водоснабжения для тушения пожаров. (в ред. Федерального закона </w:t>
      </w:r>
      <w:hyperlink r:id="rId13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w:t>
      </w:r>
      <w:r>
        <w:rPr>
          <w:rFonts w:ascii="Times New Roman" w:hAnsi="Times New Roman" w:cs="Times New Roman"/>
          <w:sz w:val="24"/>
          <w:szCs w:val="24"/>
        </w:rPr>
        <w:t>хозяйственные и противопожарные).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w:t>
      </w:r>
      <w:r>
        <w:rPr>
          <w:rFonts w:ascii="Times New Roman" w:hAnsi="Times New Roman" w:cs="Times New Roman"/>
          <w:sz w:val="24"/>
          <w:szCs w:val="24"/>
        </w:rPr>
        <w:lastRenderedPageBreak/>
        <w:t>настоящим Федеральным законом.</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63. Первичные меры</w:t>
      </w:r>
      <w:r>
        <w:rPr>
          <w:rFonts w:ascii="Times New Roman" w:hAnsi="Times New Roman" w:cs="Times New Roman"/>
          <w:b/>
          <w:bCs/>
          <w:sz w:val="32"/>
          <w:szCs w:val="32"/>
        </w:rPr>
        <w:t xml:space="preserve">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Первичные меры пожарной безопасности включают в себя: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w:t>
      </w:r>
      <w:r>
        <w:rPr>
          <w:rFonts w:ascii="Times New Roman" w:hAnsi="Times New Roman" w:cs="Times New Roman"/>
          <w:sz w:val="24"/>
          <w:szCs w:val="24"/>
        </w:rPr>
        <w:t>ципального образования;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w:t>
      </w:r>
      <w:r>
        <w:rPr>
          <w:rFonts w:ascii="Times New Roman" w:hAnsi="Times New Roman" w:cs="Times New Roman"/>
          <w:sz w:val="24"/>
          <w:szCs w:val="24"/>
        </w:rPr>
        <w:t>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разработку и организацию выполнения мун</w:t>
      </w:r>
      <w:r>
        <w:rPr>
          <w:rFonts w:ascii="Times New Roman" w:hAnsi="Times New Roman" w:cs="Times New Roman"/>
          <w:sz w:val="24"/>
          <w:szCs w:val="24"/>
        </w:rPr>
        <w:t>иципальных целевых программ по вопросам обеспечения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обеспечение беспрепятственного проезда пожарной техники к месту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обеспечени</w:t>
      </w:r>
      <w:r>
        <w:rPr>
          <w:rFonts w:ascii="Times New Roman" w:hAnsi="Times New Roman" w:cs="Times New Roman"/>
          <w:sz w:val="24"/>
          <w:szCs w:val="24"/>
        </w:rPr>
        <w:t>е связи и оповещения населения о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социальное и экономическое стимулирование участия</w:t>
      </w:r>
      <w:r>
        <w:rPr>
          <w:rFonts w:ascii="Times New Roman" w:hAnsi="Times New Roman" w:cs="Times New Roman"/>
          <w:sz w:val="24"/>
          <w:szCs w:val="24"/>
        </w:rPr>
        <w:t xml:space="preserve"> граждан и организаций в добровольной пожарной охране, в том числе участия в борьбе с пожарами.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64. Требования к декларации пожарной безопасности (в ред. Федерального закона </w:t>
      </w:r>
      <w:hyperlink r:id="rId135" w:history="1">
        <w:r>
          <w:rPr>
            <w:rFonts w:ascii="Times New Roman" w:hAnsi="Times New Roman" w:cs="Times New Roman"/>
            <w:b/>
            <w:bCs/>
            <w:sz w:val="32"/>
            <w:szCs w:val="32"/>
            <w:u w:val="single"/>
          </w:rPr>
          <w:t>от 29.07.2017 N 244-ФЗ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w:t>
      </w:r>
      <w:r>
        <w:rPr>
          <w:rFonts w:ascii="Times New Roman" w:hAnsi="Times New Roman" w:cs="Times New Roman"/>
          <w:sz w:val="24"/>
          <w:szCs w:val="24"/>
        </w:rPr>
        <w:t>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оценку пожарного риска (если проводится</w:t>
      </w:r>
      <w:r>
        <w:rPr>
          <w:rFonts w:ascii="Times New Roman" w:hAnsi="Times New Roman" w:cs="Times New Roman"/>
          <w:sz w:val="24"/>
          <w:szCs w:val="24"/>
        </w:rPr>
        <w:t xml:space="preserve"> расчет риска);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Для оценки соответствия требованиям пожарной безопасности</w:t>
      </w:r>
      <w:r>
        <w:rPr>
          <w:rFonts w:ascii="Times New Roman" w:hAnsi="Times New Roman" w:cs="Times New Roman"/>
          <w:sz w:val="24"/>
          <w:szCs w:val="24"/>
        </w:rPr>
        <w:t xml:space="preserve"> объекта защиты с количеством этажей не более чем два, общая площадь которого составляет не более чем 1500 квадратных метров (за исключением зданий классов функциональной пожарной опасности Ф1.1, Ф1.3, Ф1.4, Ф4.1, Ф4.2), собственник или иной законный владе</w:t>
      </w:r>
      <w:r>
        <w:rPr>
          <w:rFonts w:ascii="Times New Roman" w:hAnsi="Times New Roman" w:cs="Times New Roman"/>
          <w:sz w:val="24"/>
          <w:szCs w:val="24"/>
        </w:rPr>
        <w:t>лец объекта защиты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изменения содержащихся в декла</w:t>
      </w:r>
      <w:r>
        <w:rPr>
          <w:rFonts w:ascii="Times New Roman" w:hAnsi="Times New Roman" w:cs="Times New Roman"/>
          <w:sz w:val="24"/>
          <w:szCs w:val="24"/>
        </w:rPr>
        <w:t>рации пожарной безопасности сведений, в том числе в случае смены собственника или иного законного владельца объекта защиты, изменения функционального назначения либо капитального ремонта, реконструкции или технического перевооружения объекта защиты, уточне</w:t>
      </w:r>
      <w:r>
        <w:rPr>
          <w:rFonts w:ascii="Times New Roman" w:hAnsi="Times New Roman" w:cs="Times New Roman"/>
          <w:sz w:val="24"/>
          <w:szCs w:val="24"/>
        </w:rPr>
        <w:t>нные декларации пожарной безопасности, составленные в соответствии с частями 1 и 2 настоящей статьи, представляются в течение одного года со дня изменения содержащихся в них сведений.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составлении декларации пожарной безопасности в соответствии с час</w:t>
      </w:r>
      <w:r>
        <w:rPr>
          <w:rFonts w:ascii="Times New Roman" w:hAnsi="Times New Roman" w:cs="Times New Roman"/>
          <w:sz w:val="24"/>
          <w:szCs w:val="24"/>
        </w:rPr>
        <w:t xml:space="preserve">тями 1 и 2 настоящей статьи в отношении объектов защиты, для которых установлены требования технических регламентов, принятых в соответствии с Федеральным </w:t>
      </w:r>
      <w:hyperlink r:id="rId13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w:t>
      </w:r>
      <w:r>
        <w:rPr>
          <w:rFonts w:ascii="Times New Roman" w:hAnsi="Times New Roman" w:cs="Times New Roman"/>
          <w:sz w:val="24"/>
          <w:szCs w:val="24"/>
        </w:rPr>
        <w:t>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Лицо, представившее д</w:t>
      </w:r>
      <w:r>
        <w:rPr>
          <w:rFonts w:ascii="Times New Roman" w:hAnsi="Times New Roman" w:cs="Times New Roman"/>
          <w:sz w:val="24"/>
          <w:szCs w:val="24"/>
        </w:rPr>
        <w:t>екларацию пожарной безопасности, составленную в соответствии с частями 1 и 2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Форма и порядок регистра</w:t>
      </w:r>
      <w:r>
        <w:rPr>
          <w:rFonts w:ascii="Times New Roman" w:hAnsi="Times New Roman" w:cs="Times New Roman"/>
          <w:sz w:val="24"/>
          <w:szCs w:val="24"/>
        </w:rPr>
        <w:t>ции декларации пожарной безопасности, составленной в соответствии с частями 1 и 2 настоящей статьи, утверждаются федеральным органом исполнительной власти, уполномоченным на решение задач в области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II</w:t>
      </w:r>
      <w:r>
        <w:rPr>
          <w:rFonts w:ascii="Times New Roman" w:hAnsi="Times New Roman" w:cs="Times New Roman"/>
          <w:b/>
          <w:bCs/>
          <w:sz w:val="32"/>
          <w:szCs w:val="32"/>
        </w:rPr>
        <w:t>. ТРЕБОВАНИЯ ПОЖАРНОЙ БЕЗ</w:t>
      </w:r>
      <w:r>
        <w:rPr>
          <w:rFonts w:ascii="Times New Roman" w:hAnsi="Times New Roman" w:cs="Times New Roman"/>
          <w:b/>
          <w:bCs/>
          <w:sz w:val="32"/>
          <w:szCs w:val="32"/>
        </w:rPr>
        <w:t>ОПАСНОСТИ ПРИ ПРОЕКТИРОВАНИИ, СТРОИТЕЛЬСТВЕ И ЭКСПЛУАТАЦИИ ПОСЕЛЕНИЙ И ГОРОДСКИХ ОКРУГОВ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15. Требования пожарной безопасности при градостроительной деятельности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65. Требования к документации при планировке территорий поселений и городских о</w:t>
      </w:r>
      <w:r>
        <w:rPr>
          <w:rFonts w:ascii="Times New Roman" w:hAnsi="Times New Roman" w:cs="Times New Roman"/>
          <w:b/>
          <w:bCs/>
          <w:sz w:val="32"/>
          <w:szCs w:val="32"/>
        </w:rPr>
        <w:t>кругов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Планировка и застройка территорий поселений и городских округов должны осуществляться в соответствии с генеральными планами поселений и городских округов, учитывающими требования пожарной безопасности, установленные настоящим Федеральным законом. Оп</w:t>
      </w:r>
      <w:r>
        <w:rPr>
          <w:rFonts w:ascii="Times New Roman" w:hAnsi="Times New Roman" w:cs="Times New Roman"/>
          <w:sz w:val="24"/>
          <w:szCs w:val="24"/>
        </w:rPr>
        <w:t xml:space="preserve">исание и обоснование положений, касающихся проведения мероприятий по обеспечению пожарной безопасности территорий поселений и городских округов, должны входить в пояснительные записки к материалам по обоснованию проектов планировки территорий </w:t>
      </w:r>
      <w:r>
        <w:rPr>
          <w:rFonts w:ascii="Times New Roman" w:hAnsi="Times New Roman" w:cs="Times New Roman"/>
          <w:sz w:val="24"/>
          <w:szCs w:val="24"/>
        </w:rPr>
        <w:lastRenderedPageBreak/>
        <w:t>поселений и г</w:t>
      </w:r>
      <w:r>
        <w:rPr>
          <w:rFonts w:ascii="Times New Roman" w:hAnsi="Times New Roman" w:cs="Times New Roman"/>
          <w:sz w:val="24"/>
          <w:szCs w:val="24"/>
        </w:rPr>
        <w:t xml:space="preserve">ородских округов. (в ред. Федерального закона </w:t>
      </w:r>
      <w:hyperlink r:id="rId13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66. Размещение взрывопожароопасных объектов на территориях поселений и городских округов (в ре</w:t>
      </w:r>
      <w:r>
        <w:rPr>
          <w:rFonts w:ascii="Times New Roman" w:hAnsi="Times New Roman" w:cs="Times New Roman"/>
          <w:b/>
          <w:bCs/>
          <w:sz w:val="32"/>
          <w:szCs w:val="32"/>
        </w:rPr>
        <w:t xml:space="preserve">д. Федерального закона </w:t>
      </w:r>
      <w:hyperlink r:id="rId138"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Опасные производственные объекты, на которых производятся, используются, перерабатываются, образуются, хранятся, транспор</w:t>
      </w:r>
      <w:r>
        <w:rPr>
          <w:rFonts w:ascii="Times New Roman" w:hAnsi="Times New Roman" w:cs="Times New Roman"/>
          <w:sz w:val="24"/>
          <w:szCs w:val="24"/>
        </w:rPr>
        <w:t>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поселений и городских округов, а если это нев</w:t>
      </w:r>
      <w:r>
        <w:rPr>
          <w:rFonts w:ascii="Times New Roman" w:hAnsi="Times New Roman" w:cs="Times New Roman"/>
          <w:sz w:val="24"/>
          <w:szCs w:val="24"/>
        </w:rPr>
        <w:t>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w:t>
      </w:r>
      <w:r>
        <w:rPr>
          <w:rFonts w:ascii="Times New Roman" w:hAnsi="Times New Roman" w:cs="Times New Roman"/>
          <w:sz w:val="24"/>
          <w:szCs w:val="24"/>
        </w:rPr>
        <w:t>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поселений и городских округов. При этом расчетное значение пожарного риска не должно превы</w:t>
      </w:r>
      <w:r>
        <w:rPr>
          <w:rFonts w:ascii="Times New Roman" w:hAnsi="Times New Roman" w:cs="Times New Roman"/>
          <w:sz w:val="24"/>
          <w:szCs w:val="24"/>
        </w:rPr>
        <w:t>шать допустимое значение пожарного риска, установленное настоящим Федеральным законом. При размещении взрывопожароопасных объектов в границах поселений и городских округов необходимо учитывать возможность воздействия опасных факторов пожара на соседние объ</w:t>
      </w:r>
      <w:r>
        <w:rPr>
          <w:rFonts w:ascii="Times New Roman" w:hAnsi="Times New Roman" w:cs="Times New Roman"/>
          <w:sz w:val="24"/>
          <w:szCs w:val="24"/>
        </w:rPr>
        <w:t xml:space="preserve">екты защиты, климатические и географические особенности, рельеф местности, направление течения рек и преобладающее направление ветра. (в ред. Федеральных законов </w:t>
      </w:r>
      <w:hyperlink r:id="rId139" w:history="1">
        <w:r>
          <w:rPr>
            <w:rFonts w:ascii="Times New Roman" w:hAnsi="Times New Roman" w:cs="Times New Roman"/>
            <w:sz w:val="24"/>
            <w:szCs w:val="24"/>
            <w:u w:val="single"/>
          </w:rPr>
          <w:t>от 10.07.2012</w:t>
        </w:r>
        <w:r>
          <w:rPr>
            <w:rFonts w:ascii="Times New Roman" w:hAnsi="Times New Roman" w:cs="Times New Roman"/>
            <w:sz w:val="24"/>
            <w:szCs w:val="24"/>
            <w:u w:val="single"/>
          </w:rPr>
          <w:t xml:space="preserve"> N 117-ФЗ</w:t>
        </w:r>
      </w:hyperlink>
      <w:r>
        <w:rPr>
          <w:rFonts w:ascii="Times New Roman" w:hAnsi="Times New Roman" w:cs="Times New Roman"/>
          <w:sz w:val="24"/>
          <w:szCs w:val="24"/>
        </w:rPr>
        <w:t xml:space="preserve">, </w:t>
      </w:r>
      <w:hyperlink r:id="rId14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141"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Комплексы сжиженных при</w:t>
      </w:r>
      <w:r>
        <w:rPr>
          <w:rFonts w:ascii="Times New Roman" w:hAnsi="Times New Roman" w:cs="Times New Roman"/>
          <w:sz w:val="24"/>
          <w:szCs w:val="24"/>
        </w:rPr>
        <w:t>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w:t>
      </w:r>
      <w:r>
        <w:rPr>
          <w:rFonts w:ascii="Times New Roman" w:hAnsi="Times New Roman" w:cs="Times New Roman"/>
          <w:sz w:val="24"/>
          <w:szCs w:val="24"/>
        </w:rPr>
        <w:t xml:space="preserve">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w:t>
      </w:r>
      <w:r>
        <w:rPr>
          <w:rFonts w:ascii="Times New Roman" w:hAnsi="Times New Roman" w:cs="Times New Roman"/>
          <w:sz w:val="24"/>
          <w:szCs w:val="24"/>
        </w:rPr>
        <w:t xml:space="preserve">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w:t>
      </w:r>
      <w:hyperlink r:id="rId14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w:t>
      </w:r>
      <w:r>
        <w:rPr>
          <w:rFonts w:ascii="Times New Roman" w:hAnsi="Times New Roman" w:cs="Times New Roman"/>
          <w:sz w:val="24"/>
          <w:szCs w:val="24"/>
        </w:rPr>
        <w:t xml:space="preserve">ловии оснащения складов средствами оповещения и связи, а также средствами локализации и тушения пожаров. (в ред. Федерального закона </w:t>
      </w:r>
      <w:hyperlink r:id="rId14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Сооружения с</w:t>
      </w:r>
      <w:r>
        <w:rPr>
          <w:rFonts w:ascii="Times New Roman" w:hAnsi="Times New Roman" w:cs="Times New Roman"/>
          <w:sz w:val="24"/>
          <w:szCs w:val="24"/>
        </w:rPr>
        <w:t xml:space="preserve">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w:t>
      </w:r>
      <w:r>
        <w:rPr>
          <w:rFonts w:ascii="Times New Roman" w:hAnsi="Times New Roman" w:cs="Times New Roman"/>
          <w:sz w:val="24"/>
          <w:szCs w:val="24"/>
        </w:rPr>
        <w:t xml:space="preserve">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метров от них. На складах, </w:t>
      </w:r>
      <w:r>
        <w:rPr>
          <w:rFonts w:ascii="Times New Roman" w:hAnsi="Times New Roman" w:cs="Times New Roman"/>
          <w:sz w:val="24"/>
          <w:szCs w:val="24"/>
        </w:rPr>
        <w:t>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w:t>
      </w:r>
      <w:r>
        <w:rPr>
          <w:rFonts w:ascii="Times New Roman" w:hAnsi="Times New Roman" w:cs="Times New Roman"/>
          <w:sz w:val="24"/>
          <w:szCs w:val="24"/>
        </w:rPr>
        <w:t>зных дорог общей сети.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Часть утратила силу. (в ред. Федерального закона </w:t>
      </w:r>
      <w:hyperlink r:id="rId144"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невозможности устранения воздействия на людей и жилые здания о</w:t>
      </w:r>
      <w:r>
        <w:rPr>
          <w:rFonts w:ascii="Times New Roman" w:hAnsi="Times New Roman" w:cs="Times New Roman"/>
          <w:sz w:val="24"/>
          <w:szCs w:val="24"/>
        </w:rPr>
        <w:t>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w:t>
      </w:r>
      <w:r>
        <w:rPr>
          <w:rFonts w:ascii="Times New Roman" w:hAnsi="Times New Roman" w:cs="Times New Roman"/>
          <w:sz w:val="24"/>
          <w:szCs w:val="24"/>
        </w:rPr>
        <w:t xml:space="preserve">елы жилой застройки. (в ред. Федерального закона </w:t>
      </w:r>
      <w:hyperlink r:id="rId14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67. - Утратила силу. (в ред. Федерального закона </w:t>
      </w:r>
      <w:hyperlink r:id="rId146"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68. Противопожарное водоснабжение поселений и городских округов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 территориях поселений и городских округов должны быть источники наружного противопожарного водоснабжения. (в ред</w:t>
      </w:r>
      <w:r>
        <w:rPr>
          <w:rFonts w:ascii="Times New Roman" w:hAnsi="Times New Roman" w:cs="Times New Roman"/>
          <w:sz w:val="24"/>
          <w:szCs w:val="24"/>
        </w:rPr>
        <w:t xml:space="preserve">. Федерального закона </w:t>
      </w:r>
      <w:hyperlink r:id="rId14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источникам наружного противопожарного водоснабжения относятся: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наружные водопроводные сети с пожарными гидрантами;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водные объекты, используемые для целей пожаротушения в соответствии с законодательством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противопожарные резервуары. (в ред. Федерального закона </w:t>
      </w:r>
      <w:hyperlink r:id="rId148" w:history="1">
        <w:r>
          <w:rPr>
            <w:rFonts w:ascii="Times New Roman" w:hAnsi="Times New Roman" w:cs="Times New Roman"/>
            <w:sz w:val="24"/>
            <w:szCs w:val="24"/>
            <w:u w:val="single"/>
          </w:rPr>
          <w:t>от 10.</w:t>
        </w:r>
        <w:r>
          <w:rPr>
            <w:rFonts w:ascii="Times New Roman" w:hAnsi="Times New Roman" w:cs="Times New Roman"/>
            <w:sz w:val="24"/>
            <w:szCs w:val="24"/>
            <w:u w:val="single"/>
          </w:rPr>
          <w:t>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Поселения и городские округа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поселениях и городских окр</w:t>
      </w:r>
      <w:r>
        <w:rPr>
          <w:rFonts w:ascii="Times New Roman" w:hAnsi="Times New Roman" w:cs="Times New Roman"/>
          <w:sz w:val="24"/>
          <w:szCs w:val="24"/>
        </w:rPr>
        <w:t xml:space="preserve">угах с количеством жителей до 5000 человек, отдельно стоящих зданиях классов функциональной пожарной опасности Ф1.1, Ф1.2, Ф2, Ф3, Ф4 объемом до 1000 кубических метров, расположенных в поселениях и городских округах, не имеющих кольцевого противопожарного </w:t>
      </w:r>
      <w:r>
        <w:rPr>
          <w:rFonts w:ascii="Times New Roman" w:hAnsi="Times New Roman" w:cs="Times New Roman"/>
          <w:sz w:val="24"/>
          <w:szCs w:val="24"/>
        </w:rPr>
        <w:t>водопровода, зданиях и сооружениях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10 литров в секунду, на складах грубых кормов объемо</w:t>
      </w:r>
      <w:r>
        <w:rPr>
          <w:rFonts w:ascii="Times New Roman" w:hAnsi="Times New Roman" w:cs="Times New Roman"/>
          <w:sz w:val="24"/>
          <w:szCs w:val="24"/>
        </w:rPr>
        <w:t>м до 1000 кубических метров, складах минеральных удобрений объемом до 5000 кубических метров, в зданиях радиотелевизионных передающих станций, зданиях холодильников и хранилищ овощей и фруктов допускается предусматривать в качестве источников наружного про</w:t>
      </w:r>
      <w:r>
        <w:rPr>
          <w:rFonts w:ascii="Times New Roman" w:hAnsi="Times New Roman" w:cs="Times New Roman"/>
          <w:sz w:val="24"/>
          <w:szCs w:val="24"/>
        </w:rPr>
        <w:t xml:space="preserve">тивопожарного водоснабжения природные или искусственные водоемы. (в ред. Федерального закона </w:t>
      </w:r>
      <w:hyperlink r:id="rId14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Допускается не предусматривать наружное противопожар</w:t>
      </w:r>
      <w:r>
        <w:rPr>
          <w:rFonts w:ascii="Times New Roman" w:hAnsi="Times New Roman" w:cs="Times New Roman"/>
          <w:sz w:val="24"/>
          <w:szCs w:val="24"/>
        </w:rPr>
        <w:t>ное водоснабжение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w:t>
      </w:r>
      <w:r>
        <w:rPr>
          <w:rFonts w:ascii="Times New Roman" w:hAnsi="Times New Roman" w:cs="Times New Roman"/>
          <w:sz w:val="24"/>
          <w:szCs w:val="24"/>
        </w:rPr>
        <w:t xml:space="preserve">еменно могут находиться до 50 человек и объем которых не более 1000 кубических метров. (в ред. Федерального закона </w:t>
      </w:r>
      <w:hyperlink r:id="rId15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6.-18. Части утратили силу. (в ре</w:t>
      </w:r>
      <w:r>
        <w:rPr>
          <w:rFonts w:ascii="Times New Roman" w:hAnsi="Times New Roman" w:cs="Times New Roman"/>
          <w:sz w:val="24"/>
          <w:szCs w:val="24"/>
        </w:rPr>
        <w:t xml:space="preserve">д. Федерального закона </w:t>
      </w:r>
      <w:hyperlink r:id="rId15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16. Требования к противопожарным расстояниям между зданиями и сооружениями (в ред. Федерального закона </w:t>
      </w:r>
      <w:hyperlink r:id="rId152"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69. Противопожарные расстояния между зданиями, сооружениями и лесничествами (в ред. Федеральных законов </w:t>
      </w:r>
      <w:hyperlink r:id="rId153"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 xml:space="preserve">, </w:t>
      </w:r>
      <w:hyperlink r:id="rId154" w:history="1">
        <w:r>
          <w:rPr>
            <w:rFonts w:ascii="Times New Roman" w:hAnsi="Times New Roman" w:cs="Times New Roman"/>
            <w:b/>
            <w:bCs/>
            <w:sz w:val="32"/>
            <w:szCs w:val="32"/>
            <w:u w:val="single"/>
          </w:rPr>
          <w:t>от 27.12.2018 N 538-ФЗ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Противопожарные расстояния между здани</w:t>
      </w:r>
      <w:r>
        <w:rPr>
          <w:rFonts w:ascii="Times New Roman" w:hAnsi="Times New Roman" w:cs="Times New Roman"/>
          <w:sz w:val="24"/>
          <w:szCs w:val="24"/>
        </w:rPr>
        <w:t>ями, сооружениями должны обеспечивать нераспространение пожара на соседние здания, сооружения. Допускается уменьшать указанные в таблицах 12, 15, 17, 18, 19 и 20 приложения к настоящему Федеральному закону противопожарные расстояния от зданий, сооружений и</w:t>
      </w:r>
      <w:r>
        <w:rPr>
          <w:rFonts w:ascii="Times New Roman" w:hAnsi="Times New Roman" w:cs="Times New Roman"/>
          <w:sz w:val="24"/>
          <w:szCs w:val="24"/>
        </w:rPr>
        <w:t xml:space="preserve"> технологических установок до граничащих с ними объектов защиты при применении противопожарных преград, предусмотренных статьей 37 настоящего Федерального закона. При этом расчетное значение пожарного риска не должно превышать допустимое значение пожарного</w:t>
      </w:r>
      <w:r>
        <w:rPr>
          <w:rFonts w:ascii="Times New Roman" w:hAnsi="Times New Roman" w:cs="Times New Roman"/>
          <w:sz w:val="24"/>
          <w:szCs w:val="24"/>
        </w:rPr>
        <w:t xml:space="preserve"> риска, установленное статьей 93 настоящего Федерального закона. (в ред. Федерального закона </w:t>
      </w:r>
      <w:hyperlink r:id="rId155"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Противопожарные расстояния должны обеспечивать нерасп</w:t>
      </w:r>
      <w:r>
        <w:rPr>
          <w:rFonts w:ascii="Times New Roman" w:hAnsi="Times New Roman" w:cs="Times New Roman"/>
          <w:sz w:val="24"/>
          <w:szCs w:val="24"/>
        </w:rPr>
        <w:t>ространение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от лесных насаждений в лесничествах до зданий и сооружений, расположенных: (в ред. Федерального закона </w:t>
      </w:r>
      <w:hyperlink r:id="rId156"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вне территорий лесничеств; (в ред. Федерального закона </w:t>
      </w:r>
      <w:hyperlink r:id="rId157"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 террит</w:t>
      </w:r>
      <w:r>
        <w:rPr>
          <w:rFonts w:ascii="Times New Roman" w:hAnsi="Times New Roman" w:cs="Times New Roman"/>
          <w:sz w:val="24"/>
          <w:szCs w:val="24"/>
        </w:rPr>
        <w:t xml:space="preserve">ориях лесничеств; (в ред. Федерального закона </w:t>
      </w:r>
      <w:hyperlink r:id="rId158"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 лесных насаждений вне лесничеств до зданий и сооружений. (в ред. Федерального закона </w:t>
      </w:r>
      <w:hyperlink r:id="rId159"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Противопожарные расстояния от критически важных для национальной безопасности Российской Федерации объектов до границ лесных насаждений в лесничествах должны</w:t>
      </w:r>
      <w:r>
        <w:rPr>
          <w:rFonts w:ascii="Times New Roman" w:hAnsi="Times New Roman" w:cs="Times New Roman"/>
          <w:sz w:val="24"/>
          <w:szCs w:val="24"/>
        </w:rPr>
        <w:t xml:space="preserve"> составлять не менее 100 метров, если иное не установлено законодательством Российской Федерации. (в ред. Федерального закона </w:t>
      </w:r>
      <w:hyperlink r:id="rId160"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70. Противопож</w:t>
      </w:r>
      <w:r>
        <w:rPr>
          <w:rFonts w:ascii="Times New Roman" w:hAnsi="Times New Roman" w:cs="Times New Roman"/>
          <w:b/>
          <w:bCs/>
          <w:sz w:val="32"/>
          <w:szCs w:val="32"/>
        </w:rPr>
        <w:t xml:space="preserve">арные расстояния от зданий и сооружений складов нефти и нефтепродуктов до граничащих с ними объектов защиты (в ред. Федерального закона </w:t>
      </w:r>
      <w:hyperlink r:id="rId161"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Противопо</w:t>
      </w:r>
      <w:r>
        <w:rPr>
          <w:rFonts w:ascii="Times New Roman" w:hAnsi="Times New Roman" w:cs="Times New Roman"/>
          <w:sz w:val="24"/>
          <w:szCs w:val="24"/>
        </w:rPr>
        <w:t xml:space="preserve">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таблицей 12 приложения </w:t>
      </w:r>
      <w:r>
        <w:rPr>
          <w:rFonts w:ascii="Times New Roman" w:hAnsi="Times New Roman" w:cs="Times New Roman"/>
          <w:sz w:val="24"/>
          <w:szCs w:val="24"/>
        </w:rPr>
        <w:t xml:space="preserve">к настоящему Федеральному закону. (в ред. Федерального закона </w:t>
      </w:r>
      <w:hyperlink r:id="rId16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Расстояния, указанные в таблице 12 приложения к настоящему Федеральному закону в </w:t>
      </w:r>
      <w:r>
        <w:rPr>
          <w:rFonts w:ascii="Times New Roman" w:hAnsi="Times New Roman" w:cs="Times New Roman"/>
          <w:sz w:val="24"/>
          <w:szCs w:val="24"/>
        </w:rPr>
        <w:lastRenderedPageBreak/>
        <w:t>ск</w:t>
      </w:r>
      <w:r>
        <w:rPr>
          <w:rFonts w:ascii="Times New Roman" w:hAnsi="Times New Roman" w:cs="Times New Roman"/>
          <w:sz w:val="24"/>
          <w:szCs w:val="24"/>
        </w:rPr>
        <w:t xml:space="preserve">обках, следует принимать для складов </w:t>
      </w:r>
      <w:r>
        <w:rPr>
          <w:rFonts w:ascii="Times New Roman" w:hAnsi="Times New Roman" w:cs="Times New Roman"/>
          <w:sz w:val="24"/>
          <w:szCs w:val="24"/>
        </w:rPr>
        <w:t>II</w:t>
      </w:r>
      <w:r>
        <w:rPr>
          <w:rFonts w:ascii="Times New Roman" w:hAnsi="Times New Roman" w:cs="Times New Roman"/>
          <w:sz w:val="24"/>
          <w:szCs w:val="24"/>
        </w:rPr>
        <w:t xml:space="preserve"> категории общей вместимостью более 50 000 кубических метров. Расстояния, указанные в таблице 12 приложения к настоящему Федеральному закону, определяются: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между зданиями и сооружениями - как расстояние в свету меж</w:t>
      </w:r>
      <w:r>
        <w:rPr>
          <w:rFonts w:ascii="Times New Roman" w:hAnsi="Times New Roman" w:cs="Times New Roman"/>
          <w:sz w:val="24"/>
          <w:szCs w:val="24"/>
        </w:rPr>
        <w:t xml:space="preserve">ду наружными стенами или конструкциями зданий и сооружений; (в ред. Федерального закона </w:t>
      </w:r>
      <w:hyperlink r:id="rId16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 сливоналивных устройств - от оси железнодорожного пути</w:t>
      </w:r>
      <w:r>
        <w:rPr>
          <w:rFonts w:ascii="Times New Roman" w:hAnsi="Times New Roman" w:cs="Times New Roman"/>
          <w:sz w:val="24"/>
          <w:szCs w:val="24"/>
        </w:rPr>
        <w:t xml:space="preserve"> со сливоналивными эстакадами;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 площадок (открытых и под навесами) для сливоналивных устройств автомобильных цистерн, для насосов, тары - от границ этих площадок;</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от технологических эстакад и трубопроводов - от крайнего трубопровода;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 факельны</w:t>
      </w:r>
      <w:r>
        <w:rPr>
          <w:rFonts w:ascii="Times New Roman" w:hAnsi="Times New Roman" w:cs="Times New Roman"/>
          <w:sz w:val="24"/>
          <w:szCs w:val="24"/>
        </w:rPr>
        <w:t>х установок - от ствола факела.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таблице 12 приложения к настоящему Федера</w:t>
      </w:r>
      <w:r>
        <w:rPr>
          <w:rFonts w:ascii="Times New Roman" w:hAnsi="Times New Roman" w:cs="Times New Roman"/>
          <w:sz w:val="24"/>
          <w:szCs w:val="24"/>
        </w:rPr>
        <w:t xml:space="preserve">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 (в ред. Федерального закона </w:t>
      </w:r>
      <w:hyperlink r:id="rId16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w:t>
      </w:r>
      <w:r>
        <w:rPr>
          <w:rFonts w:ascii="Times New Roman" w:hAnsi="Times New Roman" w:cs="Times New Roman"/>
          <w:sz w:val="24"/>
          <w:szCs w:val="24"/>
        </w:rPr>
        <w:t>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(в ред. Федеральных закон</w:t>
      </w:r>
      <w:r>
        <w:rPr>
          <w:rFonts w:ascii="Times New Roman" w:hAnsi="Times New Roman" w:cs="Times New Roman"/>
          <w:sz w:val="24"/>
          <w:szCs w:val="24"/>
        </w:rPr>
        <w:t xml:space="preserve">ов </w:t>
      </w:r>
      <w:hyperlink r:id="rId16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166"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размещении резервуарных парков</w:t>
      </w:r>
      <w:r>
        <w:rPr>
          <w:rFonts w:ascii="Times New Roman" w:hAnsi="Times New Roman" w:cs="Times New Roman"/>
          <w:sz w:val="24"/>
          <w:szCs w:val="24"/>
        </w:rPr>
        <w:t xml:space="preserve">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w:t>
      </w:r>
      <w:r>
        <w:rPr>
          <w:rFonts w:ascii="Times New Roman" w:hAnsi="Times New Roman" w:cs="Times New Roman"/>
          <w:sz w:val="24"/>
          <w:szCs w:val="24"/>
        </w:rPr>
        <w:t>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w:t>
      </w:r>
      <w:r>
        <w:rPr>
          <w:rFonts w:ascii="Times New Roman" w:hAnsi="Times New Roman" w:cs="Times New Roman"/>
          <w:sz w:val="24"/>
          <w:szCs w:val="24"/>
        </w:rPr>
        <w:t>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Противопожарные ра</w:t>
      </w:r>
      <w:r>
        <w:rPr>
          <w:rFonts w:ascii="Times New Roman" w:hAnsi="Times New Roman" w:cs="Times New Roman"/>
          <w:sz w:val="24"/>
          <w:szCs w:val="24"/>
        </w:rPr>
        <w:t>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w:t>
      </w:r>
      <w:r>
        <w:rPr>
          <w:rFonts w:ascii="Times New Roman" w:hAnsi="Times New Roman" w:cs="Times New Roman"/>
          <w:sz w:val="24"/>
          <w:szCs w:val="24"/>
        </w:rPr>
        <w:t xml:space="preserve">ния, должны составлять не менее расстояний, приведенных в таблице 13 приложения к настоящему Федеральному закону. (в ред. Федерального закона </w:t>
      </w:r>
      <w:hyperlink r:id="rId16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Кат</w:t>
      </w:r>
      <w:r>
        <w:rPr>
          <w:rFonts w:ascii="Times New Roman" w:hAnsi="Times New Roman" w:cs="Times New Roman"/>
          <w:sz w:val="24"/>
          <w:szCs w:val="24"/>
        </w:rPr>
        <w:t>егории складов нефти и нефтепродуктов определяются в соответствии с таблицей 14 приложения к настоящему Федеральному закону.</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71. Противопожарные расстояния от зданий и сооружений автозаправочных станций до граничащих с ними объектов защиты (в ред. </w:t>
      </w:r>
      <w:r>
        <w:rPr>
          <w:rFonts w:ascii="Times New Roman" w:hAnsi="Times New Roman" w:cs="Times New Roman"/>
          <w:b/>
          <w:bCs/>
          <w:sz w:val="32"/>
          <w:szCs w:val="32"/>
        </w:rPr>
        <w:t xml:space="preserve">Федерального закона </w:t>
      </w:r>
      <w:hyperlink r:id="rId168"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размещении автозаправочных станций на территориях населенных пунктов противопожарные расстояния следует определять от сте</w:t>
      </w:r>
      <w:r>
        <w:rPr>
          <w:rFonts w:ascii="Times New Roman" w:hAnsi="Times New Roman" w:cs="Times New Roman"/>
          <w:sz w:val="24"/>
          <w:szCs w:val="24"/>
        </w:rPr>
        <w:t>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w:t>
      </w:r>
      <w:r>
        <w:rPr>
          <w:rFonts w:ascii="Times New Roman" w:hAnsi="Times New Roman" w:cs="Times New Roman"/>
          <w:sz w:val="24"/>
          <w:szCs w:val="24"/>
        </w:rPr>
        <w:t>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w:t>
      </w:r>
      <w:r>
        <w:rPr>
          <w:rFonts w:ascii="Times New Roman" w:hAnsi="Times New Roman" w:cs="Times New Roman"/>
          <w:sz w:val="24"/>
          <w:szCs w:val="24"/>
        </w:rPr>
        <w:t xml:space="preserve">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 (в ред. Федерального закона </w:t>
      </w:r>
      <w:hyperlink r:id="rId16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w:t>
      </w:r>
      <w:r>
        <w:rPr>
          <w:rFonts w:ascii="Times New Roman" w:hAnsi="Times New Roman" w:cs="Times New Roman"/>
          <w:sz w:val="24"/>
          <w:szCs w:val="24"/>
        </w:rPr>
        <w:t xml:space="preserve"> зданий; (в ред. Федерального закона </w:t>
      </w:r>
      <w:hyperlink r:id="rId17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 окон или дверей (для жилых и общественных зданий).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Противопожарные расстояния от автозаправочных ста</w:t>
      </w:r>
      <w:r>
        <w:rPr>
          <w:rFonts w:ascii="Times New Roman" w:hAnsi="Times New Roman" w:cs="Times New Roman"/>
          <w:sz w:val="24"/>
          <w:szCs w:val="24"/>
        </w:rPr>
        <w:t>нций моторного топлива до соседних объектов должны соответствовать требованиям, установленным в таблице 15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w:t>
      </w:r>
      <w:r>
        <w:rPr>
          <w:rFonts w:ascii="Times New Roman" w:hAnsi="Times New Roman" w:cs="Times New Roman"/>
          <w:sz w:val="24"/>
          <w:szCs w:val="24"/>
        </w:rPr>
        <w:t>унктов, не должна превышать 40 кубических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w:t>
      </w:r>
      <w:r>
        <w:rPr>
          <w:rFonts w:ascii="Times New Roman" w:hAnsi="Times New Roman" w:cs="Times New Roman"/>
          <w:sz w:val="24"/>
          <w:szCs w:val="24"/>
        </w:rPr>
        <w:t xml:space="preserve">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(в ред. Федеральных законов </w:t>
      </w:r>
      <w:hyperlink r:id="rId17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172"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размещении автозаправочных станций вблизи посадок сельскохозяйственных ку</w:t>
      </w:r>
      <w:r>
        <w:rPr>
          <w:rFonts w:ascii="Times New Roman" w:hAnsi="Times New Roman" w:cs="Times New Roman"/>
          <w:sz w:val="24"/>
          <w:szCs w:val="24"/>
        </w:rPr>
        <w:t>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w:t>
      </w:r>
      <w:r>
        <w:rPr>
          <w:rFonts w:ascii="Times New Roman" w:hAnsi="Times New Roman" w:cs="Times New Roman"/>
          <w:sz w:val="24"/>
          <w:szCs w:val="24"/>
        </w:rPr>
        <w:t>ли шириной не менее 5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w:t>
      </w:r>
      <w:r>
        <w:rPr>
          <w:rFonts w:ascii="Times New Roman" w:hAnsi="Times New Roman" w:cs="Times New Roman"/>
          <w:sz w:val="24"/>
          <w:szCs w:val="24"/>
        </w:rPr>
        <w:t xml:space="preserve">тельных организаций с наличием интерната, лечебных учреждений стационарного типа должны составлять не менее 50 метров. (в ред. Федерального закона </w:t>
      </w:r>
      <w:hyperlink r:id="rId17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72. - Утратила силу. (в ред. Федерального закона </w:t>
      </w:r>
      <w:hyperlink r:id="rId174"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73. Противопожарные расстояния от резервуаров сжиженных углеводородных газов до зда</w:t>
      </w:r>
      <w:r>
        <w:rPr>
          <w:rFonts w:ascii="Times New Roman" w:hAnsi="Times New Roman" w:cs="Times New Roman"/>
          <w:b/>
          <w:bCs/>
          <w:sz w:val="32"/>
          <w:szCs w:val="32"/>
        </w:rPr>
        <w:t xml:space="preserve">ний и сооружений (в ред. Федерального закона </w:t>
      </w:r>
      <w:hyperlink r:id="rId175"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Противопожарные расстояния от резервуаров сжиженных углеводородных газов, размещаемых на складе орга</w:t>
      </w:r>
      <w:r>
        <w:rPr>
          <w:rFonts w:ascii="Times New Roman" w:hAnsi="Times New Roman" w:cs="Times New Roman"/>
          <w:sz w:val="24"/>
          <w:szCs w:val="24"/>
        </w:rPr>
        <w:t>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w:t>
      </w:r>
      <w:r>
        <w:rPr>
          <w:rFonts w:ascii="Times New Roman" w:hAnsi="Times New Roman" w:cs="Times New Roman"/>
          <w:sz w:val="24"/>
          <w:szCs w:val="24"/>
        </w:rPr>
        <w:t>рганизации, приведены в таблице 17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w:t>
      </w:r>
      <w:r>
        <w:rPr>
          <w:rFonts w:ascii="Times New Roman" w:hAnsi="Times New Roman" w:cs="Times New Roman"/>
          <w:sz w:val="24"/>
          <w:szCs w:val="24"/>
        </w:rPr>
        <w:t xml:space="preserve">рвуаров сжиженных углеводородных газов и легковоспламеняющихся жидкостей под давлением. (в ред. Федерального закона </w:t>
      </w:r>
      <w:hyperlink r:id="rId17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Противопожарные расстояния от</w:t>
      </w:r>
      <w:r>
        <w:rPr>
          <w:rFonts w:ascii="Times New Roman" w:hAnsi="Times New Roman" w:cs="Times New Roman"/>
          <w:sz w:val="24"/>
          <w:szCs w:val="24"/>
        </w:rPr>
        <w:t xml:space="preserve">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w:t>
      </w:r>
      <w:r>
        <w:rPr>
          <w:rFonts w:ascii="Times New Roman" w:hAnsi="Times New Roman" w:cs="Times New Roman"/>
          <w:sz w:val="24"/>
          <w:szCs w:val="24"/>
        </w:rPr>
        <w:t xml:space="preserve">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таблице 18 п</w:t>
      </w:r>
      <w:r>
        <w:rPr>
          <w:rFonts w:ascii="Times New Roman" w:hAnsi="Times New Roman" w:cs="Times New Roman"/>
          <w:sz w:val="24"/>
          <w:szCs w:val="24"/>
        </w:rPr>
        <w:t>риложения к настоящему Федеральному закону.</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74. Противопожарные расстояния от газопроводов, нефтепроводов, нефтепродуктопроводов, конденсатопроводов до соседних объектов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Противопожарные расстояния от оси подземных и надземных (в насыпи) м</w:t>
      </w:r>
      <w:r>
        <w:rPr>
          <w:rFonts w:ascii="Times New Roman" w:hAnsi="Times New Roman" w:cs="Times New Roman"/>
          <w:sz w:val="24"/>
          <w:szCs w:val="24"/>
        </w:rPr>
        <w:t>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w:t>
      </w:r>
      <w:r>
        <w:rPr>
          <w:rFonts w:ascii="Times New Roman" w:hAnsi="Times New Roman" w:cs="Times New Roman"/>
          <w:sz w:val="24"/>
          <w:szCs w:val="24"/>
        </w:rPr>
        <w:t>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w:t>
      </w:r>
      <w:r>
        <w:rPr>
          <w:rFonts w:ascii="Times New Roman" w:hAnsi="Times New Roman" w:cs="Times New Roman"/>
          <w:sz w:val="24"/>
          <w:szCs w:val="24"/>
        </w:rPr>
        <w:t xml:space="preserve">ламентами, принятыми в соответствии с Федеральным </w:t>
      </w:r>
      <w:hyperlink r:id="rId177"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для этих объектов, в зависимости от уровня рабочего давления, диаметра, степени ответ</w:t>
      </w:r>
      <w:r>
        <w:rPr>
          <w:rFonts w:ascii="Times New Roman" w:hAnsi="Times New Roman" w:cs="Times New Roman"/>
          <w:sz w:val="24"/>
          <w:szCs w:val="24"/>
        </w:rPr>
        <w:t xml:space="preserve">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 (в ред. Федерального закона </w:t>
      </w:r>
      <w:hyperlink r:id="rId17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w:t>
      </w:r>
      <w:r>
        <w:rPr>
          <w:rFonts w:ascii="Times New Roman" w:hAnsi="Times New Roman" w:cs="Times New Roman"/>
          <w:sz w:val="24"/>
          <w:szCs w:val="24"/>
        </w:rPr>
        <w:t xml:space="preserve">ервуара до зданий, сооружений и коммуникаций, приведены в таблицах 19 и 20 приложения к настоящему Федеральному </w:t>
      </w:r>
      <w:r>
        <w:rPr>
          <w:rFonts w:ascii="Times New Roman" w:hAnsi="Times New Roman" w:cs="Times New Roman"/>
          <w:sz w:val="24"/>
          <w:szCs w:val="24"/>
        </w:rPr>
        <w:lastRenderedPageBreak/>
        <w:t xml:space="preserve">закону. (в ред. Федерального закона </w:t>
      </w:r>
      <w:hyperlink r:id="rId17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w:t>
      </w:r>
      <w:r>
        <w:rPr>
          <w:rFonts w:ascii="Times New Roman" w:hAnsi="Times New Roman" w:cs="Times New Roman"/>
          <w:sz w:val="24"/>
          <w:szCs w:val="24"/>
        </w:rPr>
        <w:t xml:space="preserve">я уменьшать для надземных резервуаров до 100 метров, для подземных - до 50 метров. (в ред. Федерального закона </w:t>
      </w:r>
      <w:hyperlink r:id="rId18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Противопожарные расстояния от надз</w:t>
      </w:r>
      <w:r>
        <w:rPr>
          <w:rFonts w:ascii="Times New Roman" w:hAnsi="Times New Roman" w:cs="Times New Roman"/>
          <w:sz w:val="24"/>
          <w:szCs w:val="24"/>
        </w:rPr>
        <w:t xml:space="preserve">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w:t>
      </w:r>
      <w:r>
        <w:rPr>
          <w:rFonts w:ascii="Times New Roman" w:hAnsi="Times New Roman" w:cs="Times New Roman"/>
          <w:sz w:val="24"/>
          <w:szCs w:val="24"/>
        </w:rPr>
        <w:t xml:space="preserve">по сравнению с расстояниями, указанными в таблице 20 приложения к настоящему Федеральному закону, независимо от количества мест. (в ред. Федерального закона </w:t>
      </w:r>
      <w:hyperlink r:id="rId181" w:history="1">
        <w:r>
          <w:rPr>
            <w:rFonts w:ascii="Times New Roman" w:hAnsi="Times New Roman" w:cs="Times New Roman"/>
            <w:sz w:val="24"/>
            <w:szCs w:val="24"/>
            <w:u w:val="single"/>
          </w:rPr>
          <w:t>от 30.04.2021 N 117</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75. - Утратила силу. (в ред. Федерального закона </w:t>
      </w:r>
      <w:hyperlink r:id="rId182"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17. Общие требования пожарной безопасности к поселениям и городским округам </w:t>
      </w:r>
      <w:r>
        <w:rPr>
          <w:rFonts w:ascii="Times New Roman" w:hAnsi="Times New Roman" w:cs="Times New Roman"/>
          <w:b/>
          <w:bCs/>
          <w:sz w:val="32"/>
          <w:szCs w:val="32"/>
        </w:rPr>
        <w:t>по размещению подразделений пожарной охраны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76. Требования пожарной безопасности по размещению подразделений пожарной охраны в поселениях и городских округах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Дислокация подразделений пожарной охраны на территориях поселений и городских округов о</w:t>
      </w:r>
      <w:r>
        <w:rPr>
          <w:rFonts w:ascii="Times New Roman" w:hAnsi="Times New Roman" w:cs="Times New Roman"/>
          <w:sz w:val="24"/>
          <w:szCs w:val="24"/>
        </w:rPr>
        <w:t>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Подразделения пожарной охраны населенных пунктов должны </w:t>
      </w:r>
      <w:r>
        <w:rPr>
          <w:rFonts w:ascii="Times New Roman" w:hAnsi="Times New Roman" w:cs="Times New Roman"/>
          <w:sz w:val="24"/>
          <w:szCs w:val="24"/>
        </w:rPr>
        <w:t>размещаться в зданиях пожарных депо.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77. Требования пожа</w:t>
      </w:r>
      <w:r>
        <w:rPr>
          <w:rFonts w:ascii="Times New Roman" w:hAnsi="Times New Roman" w:cs="Times New Roman"/>
          <w:b/>
          <w:bCs/>
          <w:sz w:val="32"/>
          <w:szCs w:val="32"/>
        </w:rPr>
        <w:t>рной безопасности к пожарным депо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w:t>
      </w:r>
      <w:r>
        <w:rPr>
          <w:rFonts w:ascii="Times New Roman" w:hAnsi="Times New Roman" w:cs="Times New Roman"/>
          <w:sz w:val="24"/>
          <w:szCs w:val="24"/>
        </w:rPr>
        <w:t>заданием на проектирование.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Часть утратила силу. (в ред. Федерального закона </w:t>
      </w:r>
      <w:hyperlink r:id="rId183"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Пожарное депо необходимо располагать на участке с отступом от крас</w:t>
      </w:r>
      <w:r>
        <w:rPr>
          <w:rFonts w:ascii="Times New Roman" w:hAnsi="Times New Roman" w:cs="Times New Roman"/>
          <w:sz w:val="24"/>
          <w:szCs w:val="24"/>
        </w:rPr>
        <w:t xml:space="preserve">ной линии до фронта </w:t>
      </w:r>
      <w:r>
        <w:rPr>
          <w:rFonts w:ascii="Times New Roman" w:hAnsi="Times New Roman" w:cs="Times New Roman"/>
          <w:sz w:val="24"/>
          <w:szCs w:val="24"/>
        </w:rPr>
        <w:lastRenderedPageBreak/>
        <w:t xml:space="preserve">выезда пожарных автомобилей не менее чем на 15 метров, для пожарных депо </w:t>
      </w:r>
      <w:r>
        <w:rPr>
          <w:rFonts w:ascii="Times New Roman" w:hAnsi="Times New Roman" w:cs="Times New Roman"/>
          <w:sz w:val="24"/>
          <w:szCs w:val="24"/>
        </w:rPr>
        <w:t>II</w:t>
      </w:r>
      <w:r>
        <w:rPr>
          <w:rFonts w:ascii="Times New Roman" w:hAnsi="Times New Roman" w:cs="Times New Roman"/>
          <w:sz w:val="24"/>
          <w:szCs w:val="24"/>
        </w:rPr>
        <w:t xml:space="preserve">, </w:t>
      </w: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типов указанное расстояние допускается уменьшать до 10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Состав зданий и сооружений, размещаемых на территории пожарного депо, площади зданий и</w:t>
      </w:r>
      <w:r>
        <w:rPr>
          <w:rFonts w:ascii="Times New Roman" w:hAnsi="Times New Roman" w:cs="Times New Roman"/>
          <w:sz w:val="24"/>
          <w:szCs w:val="24"/>
        </w:rPr>
        <w:t xml:space="preserve"> сооружений определяются техническим заданием на проектирование. (в ред. Федерального закона </w:t>
      </w:r>
      <w:hyperlink r:id="rId18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Территория пожарного депо должна иметь два въезда (</w:t>
      </w:r>
      <w:r>
        <w:rPr>
          <w:rFonts w:ascii="Times New Roman" w:hAnsi="Times New Roman" w:cs="Times New Roman"/>
          <w:sz w:val="24"/>
          <w:szCs w:val="24"/>
        </w:rPr>
        <w:t>выезда). Ширина ворот на въезде (выезде) должна быть не менее 4,5 метра.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Дороги и площадки на территории пожарного депо должны иметь твердое покрытие.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Проезжая часть улицы и тротуар напротив выездной площадки пожарного депо должны быть оборудованы св</w:t>
      </w:r>
      <w:r>
        <w:rPr>
          <w:rFonts w:ascii="Times New Roman" w:hAnsi="Times New Roman" w:cs="Times New Roman"/>
          <w:sz w:val="24"/>
          <w:szCs w:val="24"/>
        </w:rPr>
        <w:t>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w:t>
      </w:r>
      <w:r>
        <w:rPr>
          <w:rFonts w:ascii="Times New Roman" w:hAnsi="Times New Roman" w:cs="Times New Roman"/>
          <w:sz w:val="24"/>
          <w:szCs w:val="24"/>
        </w:rPr>
        <w:t>нно из пункта связи пожарной охраны.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III</w:t>
      </w:r>
      <w:r>
        <w:rPr>
          <w:rFonts w:ascii="Times New Roman" w:hAnsi="Times New Roman" w:cs="Times New Roman"/>
          <w:b/>
          <w:bCs/>
          <w:sz w:val="32"/>
          <w:szCs w:val="32"/>
        </w:rPr>
        <w:t xml:space="preserve">. ТРЕБОВАНИЯ ПОЖАРНОЙ БЕЗОПАСНОСТИ ПРИ ПРОЕКТИРОВАНИИ, СТРОИТЕЛЬСТВЕ И ЭКСПЛУАТАЦИИ ЗДАНИЙ И СООРУЖЕНИЙ (в ред. Федерального закона </w:t>
      </w:r>
      <w:hyperlink r:id="rId185"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18. Общие требования пожарной безопасности при проектировании, строительстве и эксплуатации зданий и сооружений (в ред. Федерального закона </w:t>
      </w:r>
      <w:hyperlink r:id="rId186"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78. Требования к проектной документации на объекты строительства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w:t>
      </w:r>
      <w:r>
        <w:rPr>
          <w:rFonts w:ascii="Times New Roman" w:hAnsi="Times New Roman" w:cs="Times New Roman"/>
          <w:sz w:val="24"/>
          <w:szCs w:val="24"/>
        </w:rPr>
        <w:t xml:space="preserve">нические характеристики, предусмотренные настоящим Федеральным законом. (в ред. Федерального закона </w:t>
      </w:r>
      <w:hyperlink r:id="rId18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зданий, сооружений, для которых отсутству</w:t>
      </w:r>
      <w:r>
        <w:rPr>
          <w:rFonts w:ascii="Times New Roman" w:hAnsi="Times New Roman" w:cs="Times New Roman"/>
          <w:sz w:val="24"/>
          <w:szCs w:val="24"/>
        </w:rPr>
        <w:t>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w:t>
      </w:r>
      <w:r>
        <w:rPr>
          <w:rFonts w:ascii="Times New Roman" w:hAnsi="Times New Roman" w:cs="Times New Roman"/>
          <w:sz w:val="24"/>
          <w:szCs w:val="24"/>
        </w:rPr>
        <w:t xml:space="preserve">рно-технических и организационных мероприятий по обеспечению пожарной безопасности. (в ред. Федерального закона </w:t>
      </w:r>
      <w:hyperlink r:id="rId18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79. Нормативное значение пож</w:t>
      </w:r>
      <w:r>
        <w:rPr>
          <w:rFonts w:ascii="Times New Roman" w:hAnsi="Times New Roman" w:cs="Times New Roman"/>
          <w:b/>
          <w:bCs/>
          <w:sz w:val="32"/>
          <w:szCs w:val="32"/>
        </w:rPr>
        <w:t xml:space="preserve">арного риска для зданий и сооружений (в ред. Федерального закона </w:t>
      </w:r>
      <w:hyperlink r:id="rId189"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Индивидуальный пожарный риск в зданиях и сооружениях не должен превышать значени</w:t>
      </w:r>
      <w:r>
        <w:rPr>
          <w:rFonts w:ascii="Times New Roman" w:hAnsi="Times New Roman" w:cs="Times New Roman"/>
          <w:sz w:val="24"/>
          <w:szCs w:val="24"/>
        </w:rPr>
        <w:t xml:space="preserve">е </w:t>
      </w:r>
      <w:r>
        <w:rPr>
          <w:rFonts w:ascii="Times New Roman" w:hAnsi="Times New Roman" w:cs="Times New Roman"/>
          <w:sz w:val="24"/>
          <w:szCs w:val="24"/>
        </w:rPr>
        <w:lastRenderedPageBreak/>
        <w:t xml:space="preserve">одной миллионной в год при размещении отдельного человека в наиболее удаленной от выхода из здания и сооружения точке. (в ред. Федерального закона </w:t>
      </w:r>
      <w:hyperlink r:id="rId19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(в ред. Федерального закона </w:t>
      </w:r>
      <w:hyperlink r:id="rId19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80. Требования пожарной безопасности при проектировании, реконструкции и изменении функционального назначения зданий и сооружений (в ред. Федерального закона </w:t>
      </w:r>
      <w:hyperlink r:id="rId192"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Конструктивные, объемно-планировочные и инженерно-технические решения зданий и сооружений должны обеспечивать в случае пожара: (в ред. Федерально</w:t>
      </w:r>
      <w:r>
        <w:rPr>
          <w:rFonts w:ascii="Times New Roman" w:hAnsi="Times New Roman" w:cs="Times New Roman"/>
          <w:sz w:val="24"/>
          <w:szCs w:val="24"/>
        </w:rPr>
        <w:t xml:space="preserve">го закона </w:t>
      </w:r>
      <w:hyperlink r:id="rId19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эвакуацию людей в безопасную зону до нанесения вреда их жизни и здоровью вследствие воздействия опасных факторов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возможность</w:t>
      </w:r>
      <w:r>
        <w:rPr>
          <w:rFonts w:ascii="Times New Roman" w:hAnsi="Times New Roman" w:cs="Times New Roman"/>
          <w:sz w:val="24"/>
          <w:szCs w:val="24"/>
        </w:rPr>
        <w:t xml:space="preserve"> проведения мероприятий по спасению людей;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возможность доступа личного состава подразделений пожарной охраны и доставки средств пожаротушения в любое помещение зданий и сооружений; (в ред. Федерального закона </w:t>
      </w:r>
      <w:hyperlink r:id="rId19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возможность подачи огнетушащих веществ в очаг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нераспространение пожара на соседние здания и сооружения. (в ред. Федерального закона </w:t>
      </w:r>
      <w:hyperlink r:id="rId19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w:t>
      </w:r>
      <w:r>
        <w:rPr>
          <w:rFonts w:ascii="Times New Roman" w:hAnsi="Times New Roman" w:cs="Times New Roman"/>
          <w:sz w:val="24"/>
          <w:szCs w:val="24"/>
        </w:rPr>
        <w:t xml:space="preserve">лючением случаев, указанных в технических регламентах для данных объектов. (в ред. Федерального закона </w:t>
      </w:r>
      <w:hyperlink r:id="rId19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изменении функционального назначения з</w:t>
      </w:r>
      <w:r>
        <w:rPr>
          <w:rFonts w:ascii="Times New Roman" w:hAnsi="Times New Roman" w:cs="Times New Roman"/>
          <w:sz w:val="24"/>
          <w:szCs w:val="24"/>
        </w:rPr>
        <w:t>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w:t>
      </w:r>
      <w:r>
        <w:rPr>
          <w:rFonts w:ascii="Times New Roman" w:hAnsi="Times New Roman" w:cs="Times New Roman"/>
          <w:sz w:val="24"/>
          <w:szCs w:val="24"/>
        </w:rPr>
        <w:t xml:space="preserve">льно к новому назначению этих зданий, сооружений или помещений. (в ред. Федерального закона </w:t>
      </w:r>
      <w:hyperlink r:id="rId19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19. Требования к составу и функциональным характе</w:t>
      </w:r>
      <w:r>
        <w:rPr>
          <w:rFonts w:ascii="Times New Roman" w:hAnsi="Times New Roman" w:cs="Times New Roman"/>
          <w:b/>
          <w:bCs/>
          <w:sz w:val="32"/>
          <w:szCs w:val="32"/>
        </w:rPr>
        <w:t xml:space="preserve">ристикам систем обеспечения пожарной безопасности зданий и сооружений (в ред. Федерального закона </w:t>
      </w:r>
      <w:hyperlink r:id="rId198"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81. Требования к функциональным характери</w:t>
      </w:r>
      <w:r>
        <w:rPr>
          <w:rFonts w:ascii="Times New Roman" w:hAnsi="Times New Roman" w:cs="Times New Roman"/>
          <w:b/>
          <w:bCs/>
          <w:sz w:val="32"/>
          <w:szCs w:val="32"/>
        </w:rPr>
        <w:t xml:space="preserve">стикам </w:t>
      </w:r>
      <w:r>
        <w:rPr>
          <w:rFonts w:ascii="Times New Roman" w:hAnsi="Times New Roman" w:cs="Times New Roman"/>
          <w:b/>
          <w:bCs/>
          <w:sz w:val="32"/>
          <w:szCs w:val="32"/>
        </w:rPr>
        <w:lastRenderedPageBreak/>
        <w:t xml:space="preserve">систем обеспечения пожарной безопасности зданий и сооружений (в ред. Федерального закона </w:t>
      </w:r>
      <w:hyperlink r:id="rId199"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Функциональные характеристики систем обеспечения </w:t>
      </w:r>
      <w:r>
        <w:rPr>
          <w:rFonts w:ascii="Times New Roman" w:hAnsi="Times New Roman" w:cs="Times New Roman"/>
          <w:sz w:val="24"/>
          <w:szCs w:val="24"/>
        </w:rPr>
        <w:t xml:space="preserve">пожарной безопасности зданий и сооружений должны соответствовать требованиям, установленным настоящим Федеральным законом. (в ред. Федерального закона </w:t>
      </w:r>
      <w:hyperlink r:id="rId20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w:t>
      </w:r>
      <w:r>
        <w:rPr>
          <w:rFonts w:ascii="Times New Roman" w:hAnsi="Times New Roman" w:cs="Times New Roman"/>
          <w:sz w:val="24"/>
          <w:szCs w:val="24"/>
        </w:rPr>
        <w:t xml:space="preserve">я должна обеспечиваться в первую очередь системой предотвращения пожара и комплексом организационно-технических мероприятий. (в ред. Федерального закона </w:t>
      </w:r>
      <w:hyperlink r:id="rId20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 (в ред. Федерального закона </w:t>
      </w:r>
      <w:hyperlink r:id="rId20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w:t>
      </w:r>
      <w:r>
        <w:rPr>
          <w:rFonts w:ascii="Times New Roman" w:hAnsi="Times New Roman" w:cs="Times New Roman"/>
          <w:sz w:val="24"/>
          <w:szCs w:val="24"/>
        </w:rPr>
        <w:t xml:space="preserve">ническими регламентами для данных объектов, принятыми в соответствии с Федеральным </w:t>
      </w:r>
      <w:hyperlink r:id="rId203"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и (или) нормативными документами по пожарной безопас</w:t>
      </w:r>
      <w:r>
        <w:rPr>
          <w:rFonts w:ascii="Times New Roman" w:hAnsi="Times New Roman" w:cs="Times New Roman"/>
          <w:sz w:val="24"/>
          <w:szCs w:val="24"/>
        </w:rPr>
        <w:t xml:space="preserve">ности. (в ред. Федерального закона </w:t>
      </w:r>
      <w:hyperlink r:id="rId20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82. Требования пожарной безопасности к электроустановкам зданий и сооружений (в ред. Федерального закона </w:t>
      </w:r>
      <w:hyperlink r:id="rId205"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Электроустановки зданий и сооружений должны соответствовать классу пожаровзрывоопасной зоны, в которой они установлены, а также категории и групп</w:t>
      </w:r>
      <w:r>
        <w:rPr>
          <w:rFonts w:ascii="Times New Roman" w:hAnsi="Times New Roman" w:cs="Times New Roman"/>
          <w:sz w:val="24"/>
          <w:szCs w:val="24"/>
        </w:rPr>
        <w:t>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w:t>
      </w:r>
      <w:r>
        <w:rPr>
          <w:rFonts w:ascii="Times New Roman" w:hAnsi="Times New Roman" w:cs="Times New Roman"/>
          <w:sz w:val="24"/>
          <w:szCs w:val="24"/>
        </w:rPr>
        <w:t xml:space="preserve"> электроснабжения. (в ред. Федерального закона </w:t>
      </w:r>
      <w:hyperlink r:id="rId20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Кабельные линии и электропроводка систем противопожарной защиты, средств обеспечения деятельности </w:t>
      </w:r>
      <w:r>
        <w:rPr>
          <w:rFonts w:ascii="Times New Roman" w:hAnsi="Times New Roman" w:cs="Times New Roman"/>
          <w:sz w:val="24"/>
          <w:szCs w:val="24"/>
        </w:rPr>
        <w:t>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w:t>
      </w:r>
      <w:r>
        <w:rPr>
          <w:rFonts w:ascii="Times New Roman" w:hAnsi="Times New Roman" w:cs="Times New Roman"/>
          <w:sz w:val="24"/>
          <w:szCs w:val="24"/>
        </w:rPr>
        <w:t xml:space="preserve">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 и эвакуации людей в безопасную зону. (в ред. Федер</w:t>
      </w:r>
      <w:r>
        <w:rPr>
          <w:rFonts w:ascii="Times New Roman" w:hAnsi="Times New Roman" w:cs="Times New Roman"/>
          <w:sz w:val="24"/>
          <w:szCs w:val="24"/>
        </w:rPr>
        <w:t xml:space="preserve">ального закона </w:t>
      </w:r>
      <w:hyperlink r:id="rId20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Кабели от трансформаторных подстанций резервных источников питания до вводно-распределительных устройств должны прокладываться в р</w:t>
      </w:r>
      <w:r>
        <w:rPr>
          <w:rFonts w:ascii="Times New Roman" w:hAnsi="Times New Roman" w:cs="Times New Roman"/>
          <w:sz w:val="24"/>
          <w:szCs w:val="24"/>
        </w:rPr>
        <w:t>аздельных огнестойких каналах или иметь огнезащиту.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w:t>
      </w:r>
      <w:r>
        <w:rPr>
          <w:rFonts w:ascii="Times New Roman" w:hAnsi="Times New Roman" w:cs="Times New Roman"/>
          <w:sz w:val="24"/>
          <w:szCs w:val="24"/>
        </w:rPr>
        <w:t xml:space="preserve">жны учитывать требования пожарной безопасности, установленные в соответствии с настоящим Федеральным законом. (в ред. Федерального закона </w:t>
      </w:r>
      <w:hyperlink r:id="rId20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Распред</w:t>
      </w:r>
      <w:r>
        <w:rPr>
          <w:rFonts w:ascii="Times New Roman" w:hAnsi="Times New Roman" w:cs="Times New Roman"/>
          <w:sz w:val="24"/>
          <w:szCs w:val="24"/>
        </w:rPr>
        <w:t xml:space="preserve">елительные щиты должны иметь защиту, исключающую распространение горения за пределы щита из слаботочного отсека в силовой и наоборот. (в ред. Федерального закона </w:t>
      </w:r>
      <w:hyperlink r:id="rId209" w:history="1">
        <w:r>
          <w:rPr>
            <w:rFonts w:ascii="Times New Roman" w:hAnsi="Times New Roman" w:cs="Times New Roman"/>
            <w:sz w:val="24"/>
            <w:szCs w:val="24"/>
            <w:u w:val="single"/>
          </w:rPr>
          <w:t>от 10.07.2012</w:t>
        </w:r>
        <w:r>
          <w:rPr>
            <w:rFonts w:ascii="Times New Roman" w:hAnsi="Times New Roman" w:cs="Times New Roman"/>
            <w:sz w:val="24"/>
            <w:szCs w:val="24"/>
            <w:u w:val="single"/>
          </w:rPr>
          <w:t xml:space="preserve">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Часть утратила силу. (в ред. Федерального закона </w:t>
      </w:r>
      <w:hyperlink r:id="rId21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Горизонтальные и вертикальные каналы для прокладки электрокабелей и проводов в</w:t>
      </w:r>
      <w:r>
        <w:rPr>
          <w:rFonts w:ascii="Times New Roman" w:hAnsi="Times New Roman" w:cs="Times New Roman"/>
          <w:sz w:val="24"/>
          <w:szCs w:val="24"/>
        </w:rPr>
        <w:t xml:space="preserve">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w:t>
      </w:r>
      <w:r>
        <w:rPr>
          <w:rFonts w:ascii="Times New Roman" w:hAnsi="Times New Roman" w:cs="Times New Roman"/>
          <w:sz w:val="24"/>
          <w:szCs w:val="24"/>
        </w:rPr>
        <w:t xml:space="preserve">делом огнестойкости не ниже предела огнестойкости данных конструкций. (в ред. Федерального закона </w:t>
      </w:r>
      <w:hyperlink r:id="rId21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Кабели, прокладываемые открыто, должны быть не </w:t>
      </w:r>
      <w:r>
        <w:rPr>
          <w:rFonts w:ascii="Times New Roman" w:hAnsi="Times New Roman" w:cs="Times New Roman"/>
          <w:sz w:val="24"/>
          <w:szCs w:val="24"/>
        </w:rPr>
        <w:t>распространяющими горение.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w:t>
      </w:r>
      <w:r>
        <w:rPr>
          <w:rFonts w:ascii="Times New Roman" w:hAnsi="Times New Roman" w:cs="Times New Roman"/>
          <w:sz w:val="24"/>
          <w:szCs w:val="24"/>
        </w:rPr>
        <w:t>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Электрооборудование без средств пожаровзрывозащиты не допускается использовать во взрывоопасных, взрыв</w:t>
      </w:r>
      <w:r>
        <w:rPr>
          <w:rFonts w:ascii="Times New Roman" w:hAnsi="Times New Roman" w:cs="Times New Roman"/>
          <w:sz w:val="24"/>
          <w:szCs w:val="24"/>
        </w:rPr>
        <w:t xml:space="preserve">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 (в ред. Федерального закона </w:t>
      </w:r>
      <w:hyperlink r:id="rId21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Часть утратила силу. (в ред. Федерального закона </w:t>
      </w:r>
      <w:hyperlink r:id="rId21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Взрывозащищенное электрообо</w:t>
      </w:r>
      <w:r>
        <w:rPr>
          <w:rFonts w:ascii="Times New Roman" w:hAnsi="Times New Roman" w:cs="Times New Roman"/>
          <w:sz w:val="24"/>
          <w:szCs w:val="24"/>
        </w:rPr>
        <w:t>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Правила применения элект</w:t>
      </w:r>
      <w:r>
        <w:rPr>
          <w:rFonts w:ascii="Times New Roman" w:hAnsi="Times New Roman" w:cs="Times New Roman"/>
          <w:sz w:val="24"/>
          <w:szCs w:val="24"/>
        </w:rPr>
        <w:t>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w:t>
      </w:r>
      <w:r>
        <w:rPr>
          <w:rFonts w:ascii="Times New Roman" w:hAnsi="Times New Roman" w:cs="Times New Roman"/>
          <w:sz w:val="24"/>
          <w:szCs w:val="24"/>
        </w:rPr>
        <w:t xml:space="preserve">анной продукции, принятыми в соответствии с Федеральным </w:t>
      </w:r>
      <w:hyperlink r:id="rId214"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и (или) нормативными документами по пожарной безопасности. (в ред. Федерального</w:t>
      </w:r>
      <w:r>
        <w:rPr>
          <w:rFonts w:ascii="Times New Roman" w:hAnsi="Times New Roman" w:cs="Times New Roman"/>
          <w:sz w:val="24"/>
          <w:szCs w:val="24"/>
        </w:rPr>
        <w:t xml:space="preserve"> закона </w:t>
      </w:r>
      <w:hyperlink r:id="rId21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83. Требования к системам автоматического пожаротушения и системам пожарной сигнализации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Автоматические установки пожаротушения и</w:t>
      </w:r>
      <w:r>
        <w:rPr>
          <w:rFonts w:ascii="Times New Roman" w:hAnsi="Times New Roman" w:cs="Times New Roman"/>
          <w:sz w:val="24"/>
          <w:szCs w:val="24"/>
        </w:rPr>
        <w:t xml:space="preserve"> пожарной сигнализации должны монтироваться в зданиях и сооружениях в соответствии с проектной документацией, </w:t>
      </w:r>
      <w:r>
        <w:rPr>
          <w:rFonts w:ascii="Times New Roman" w:hAnsi="Times New Roman" w:cs="Times New Roman"/>
          <w:sz w:val="24"/>
          <w:szCs w:val="24"/>
        </w:rPr>
        <w:lastRenderedPageBreak/>
        <w:t xml:space="preserve">разработанной и утвержденной в установленном порядке. Автоматические установки пожаротушения должны быть обеспечены: (в ред. Федерального закона </w:t>
      </w:r>
      <w:hyperlink r:id="rId21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расчетным количеством огнетушащего вещества, достаточным для ликвидации пожара в защищаемом помещении, здании или сооружении; (в ред. Федерального</w:t>
      </w:r>
      <w:r>
        <w:rPr>
          <w:rFonts w:ascii="Times New Roman" w:hAnsi="Times New Roman" w:cs="Times New Roman"/>
          <w:sz w:val="24"/>
          <w:szCs w:val="24"/>
        </w:rPr>
        <w:t xml:space="preserve"> закона </w:t>
      </w:r>
      <w:hyperlink r:id="rId21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устройством для контроля работоспособности установки;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устройством для оповещения людей о пожаре, а также дежурного персонала и (или) </w:t>
      </w:r>
      <w:r>
        <w:rPr>
          <w:rFonts w:ascii="Times New Roman" w:hAnsi="Times New Roman" w:cs="Times New Roman"/>
          <w:sz w:val="24"/>
          <w:szCs w:val="24"/>
        </w:rPr>
        <w:t>подразделения пожарной охраны о месте его возникновения;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устройством для задержки подачи газовых и порошковых огнетушащих веществ на время, необходимое для эвакуации людей из помещения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устройством для ручного пуска установки пожаротушения, за</w:t>
      </w:r>
      <w:r>
        <w:rPr>
          <w:rFonts w:ascii="Times New Roman" w:hAnsi="Times New Roman" w:cs="Times New Roman"/>
          <w:sz w:val="24"/>
          <w:szCs w:val="24"/>
        </w:rPr>
        <w:t xml:space="preserve">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 (в ред. Федерального закона </w:t>
      </w:r>
      <w:hyperlink r:id="rId21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про</w:t>
      </w:r>
      <w:r>
        <w:rPr>
          <w:rFonts w:ascii="Times New Roman" w:hAnsi="Times New Roman" w:cs="Times New Roman"/>
          <w:sz w:val="24"/>
          <w:szCs w:val="24"/>
        </w:rPr>
        <w:t xml:space="preserve">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 (в ред. Федерального закона </w:t>
      </w:r>
      <w:hyperlink r:id="rId21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w:t>
      </w:r>
      <w:r>
        <w:rPr>
          <w:rFonts w:ascii="Times New Roman" w:hAnsi="Times New Roman" w:cs="Times New Roman"/>
          <w:sz w:val="24"/>
          <w:szCs w:val="24"/>
        </w:rPr>
        <w:t>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r>
        <w:rPr>
          <w:rFonts w:ascii="Times New Roman" w:hAnsi="Times New Roman" w:cs="Times New Roman"/>
          <w:sz w:val="24"/>
          <w:szCs w:val="24"/>
        </w:rPr>
        <w:t xml:space="preserve"> (в ред. Федерального закона </w:t>
      </w:r>
      <w:hyperlink r:id="rId22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Автоматические установки пожаротушения и пожарной сигнализации должны обеспечивать автоматическое информирование деж</w:t>
      </w:r>
      <w:r>
        <w:rPr>
          <w:rFonts w:ascii="Times New Roman" w:hAnsi="Times New Roman" w:cs="Times New Roman"/>
          <w:sz w:val="24"/>
          <w:szCs w:val="24"/>
        </w:rPr>
        <w:t xml:space="preserve">урного персонала о возникновении неисправности линий связи между отдельными техническими средствами, входящими в состав установок. (в ред. Федерального закона </w:t>
      </w:r>
      <w:hyperlink r:id="rId221" w:history="1">
        <w:r>
          <w:rPr>
            <w:rFonts w:ascii="Times New Roman" w:hAnsi="Times New Roman" w:cs="Times New Roman"/>
            <w:sz w:val="24"/>
            <w:szCs w:val="24"/>
            <w:u w:val="single"/>
          </w:rPr>
          <w:t xml:space="preserve">от 10.07.2012 N </w:t>
        </w:r>
        <w:r>
          <w:rPr>
            <w:rFonts w:ascii="Times New Roman" w:hAnsi="Times New Roman" w:cs="Times New Roman"/>
            <w:sz w:val="24"/>
            <w:szCs w:val="24"/>
            <w:u w:val="single"/>
          </w:rPr>
          <w:t>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 (в ред. Федерального закона </w:t>
      </w:r>
      <w:hyperlink r:id="rId22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Системы пожарной сигнализации должны обеспечивать подачу светового и звукового сигналов о возникновении пожара на приемно-контрольное устройство в помещении дежурно</w:t>
      </w:r>
      <w:r>
        <w:rPr>
          <w:rFonts w:ascii="Times New Roman" w:hAnsi="Times New Roman" w:cs="Times New Roman"/>
          <w:sz w:val="24"/>
          <w:szCs w:val="24"/>
        </w:rPr>
        <w:t>го персонала или на специальные выносные устройства оповещения, а в зданиях классов функциональной пожарной опасности Ф1.1, Ф1.2, Ф4.1, Ф4.2 - с дублированием этих сигналов на пульт подразделения пожарной охраны без участия работников объекта и (или) транс</w:t>
      </w:r>
      <w:r>
        <w:rPr>
          <w:rFonts w:ascii="Times New Roman" w:hAnsi="Times New Roman" w:cs="Times New Roman"/>
          <w:sz w:val="24"/>
          <w:szCs w:val="24"/>
        </w:rPr>
        <w:t>лирующей этот сигнал организации.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Часть утратила силу. (в ред. Федерального закона </w:t>
      </w:r>
      <w:hyperlink r:id="rId22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Ручные пожарные извещатели должны устанавливаться на путях </w:t>
      </w:r>
      <w:r>
        <w:rPr>
          <w:rFonts w:ascii="Times New Roman" w:hAnsi="Times New Roman" w:cs="Times New Roman"/>
          <w:sz w:val="24"/>
          <w:szCs w:val="24"/>
        </w:rPr>
        <w:t>эвакуации в местах, доступных для их включения при возникновении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w:t>
      </w:r>
      <w:r>
        <w:rPr>
          <w:rFonts w:ascii="Times New Roman" w:hAnsi="Times New Roman" w:cs="Times New Roman"/>
          <w:sz w:val="24"/>
          <w:szCs w:val="24"/>
        </w:rPr>
        <w:t>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84. Требования пожарной безопасности к системам оповещения людей о пожаре и управления эвакуацией людей в зданиях и сооружениях (в ред. Федерального закона </w:t>
      </w:r>
      <w:hyperlink r:id="rId224"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w:t>
      </w:r>
      <w:r>
        <w:rPr>
          <w:rFonts w:ascii="Times New Roman" w:hAnsi="Times New Roman" w:cs="Times New Roman"/>
          <w:sz w:val="24"/>
          <w:szCs w:val="24"/>
        </w:rPr>
        <w:t xml:space="preserve">способов: (в ред. Федерального закона </w:t>
      </w:r>
      <w:hyperlink r:id="rId22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подача световых, звуковых и (или) речевых сигналов во все помещения с постоянным или временным пребыванием </w:t>
      </w:r>
      <w:r>
        <w:rPr>
          <w:rFonts w:ascii="Times New Roman" w:hAnsi="Times New Roman" w:cs="Times New Roman"/>
          <w:sz w:val="24"/>
          <w:szCs w:val="24"/>
        </w:rPr>
        <w:t>людей;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размещение и обеспечение освещения знаков по</w:t>
      </w:r>
      <w:r>
        <w:rPr>
          <w:rFonts w:ascii="Times New Roman" w:hAnsi="Times New Roman" w:cs="Times New Roman"/>
          <w:sz w:val="24"/>
          <w:szCs w:val="24"/>
        </w:rPr>
        <w:t>жарной безопасности на путях эвакуации в течение нормативного времени;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включение эвакуационного (аварийного) освещения;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дистанционное открывание запоров дверей эвакуационных выходов;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обеспечение связью пожарного поста (диспетчерской) с зонами опов</w:t>
      </w:r>
      <w:r>
        <w:rPr>
          <w:rFonts w:ascii="Times New Roman" w:hAnsi="Times New Roman" w:cs="Times New Roman"/>
          <w:sz w:val="24"/>
          <w:szCs w:val="24"/>
        </w:rPr>
        <w:t>ещения людей о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иные способы, обеспечивающие эвакуацию.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w:t>
      </w:r>
      <w:r>
        <w:rPr>
          <w:rFonts w:ascii="Times New Roman" w:hAnsi="Times New Roman" w:cs="Times New Roman"/>
          <w:sz w:val="24"/>
          <w:szCs w:val="24"/>
        </w:rPr>
        <w:t xml:space="preserve">даний и сооружений планах эвакуации людей. (в ред. Федерального закона </w:t>
      </w:r>
      <w:hyperlink r:id="rId22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Пожарные оповещатели, устанавливаемые на объекте, должны обеспечивать одно</w:t>
      </w:r>
      <w:r>
        <w:rPr>
          <w:rFonts w:ascii="Times New Roman" w:hAnsi="Times New Roman" w:cs="Times New Roman"/>
          <w:sz w:val="24"/>
          <w:szCs w:val="24"/>
        </w:rPr>
        <w:t>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любой точке защищаемого объекта, где требуется оповещение людей о пожа</w:t>
      </w:r>
      <w:r>
        <w:rPr>
          <w:rFonts w:ascii="Times New Roman" w:hAnsi="Times New Roman" w:cs="Times New Roman"/>
          <w:sz w:val="24"/>
          <w:szCs w:val="24"/>
        </w:rPr>
        <w:t>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w:t>
      </w:r>
      <w:r>
        <w:rPr>
          <w:rFonts w:ascii="Times New Roman" w:hAnsi="Times New Roman" w:cs="Times New Roman"/>
          <w:sz w:val="24"/>
          <w:szCs w:val="24"/>
        </w:rPr>
        <w:t xml:space="preserve">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w:t>
      </w:r>
      <w:r>
        <w:rPr>
          <w:rFonts w:ascii="Times New Roman" w:hAnsi="Times New Roman" w:cs="Times New Roman"/>
          <w:sz w:val="24"/>
          <w:szCs w:val="24"/>
        </w:rPr>
        <w:lastRenderedPageBreak/>
        <w:t>защищаемого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разделении здания и сооружения на зоны оповещения людей о пожаре</w:t>
      </w:r>
      <w:r>
        <w:rPr>
          <w:rFonts w:ascii="Times New Roman" w:hAnsi="Times New Roman" w:cs="Times New Roman"/>
          <w:sz w:val="24"/>
          <w:szCs w:val="24"/>
        </w:rPr>
        <w:t xml:space="preserve"> должна быть разработана специальная очередность оповещения о пожаре людей, находящихся в различных помещениях здания и сооружения. (в ред. Федерального закона </w:t>
      </w:r>
      <w:hyperlink r:id="rId227" w:history="1">
        <w:r>
          <w:rPr>
            <w:rFonts w:ascii="Times New Roman" w:hAnsi="Times New Roman" w:cs="Times New Roman"/>
            <w:sz w:val="24"/>
            <w:szCs w:val="24"/>
            <w:u w:val="single"/>
          </w:rPr>
          <w:t>от 10.07.2012 N</w:t>
        </w:r>
        <w:r>
          <w:rPr>
            <w:rFonts w:ascii="Times New Roman" w:hAnsi="Times New Roman" w:cs="Times New Roman"/>
            <w:sz w:val="24"/>
            <w:szCs w:val="24"/>
            <w:u w:val="single"/>
          </w:rPr>
          <w:t xml:space="preserve">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Системы опове</w:t>
      </w:r>
      <w:r>
        <w:rPr>
          <w:rFonts w:ascii="Times New Roman" w:hAnsi="Times New Roman" w:cs="Times New Roman"/>
          <w:sz w:val="24"/>
          <w:szCs w:val="24"/>
        </w:rPr>
        <w:t xml:space="preserve">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 (в ред. Федерального закона </w:t>
      </w:r>
      <w:hyperlink r:id="rId22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 (</w:t>
      </w:r>
      <w:r>
        <w:rPr>
          <w:rFonts w:ascii="Times New Roman" w:hAnsi="Times New Roman" w:cs="Times New Roman"/>
          <w:sz w:val="24"/>
          <w:szCs w:val="24"/>
        </w:rPr>
        <w:t xml:space="preserve">в ред. Федерального закона </w:t>
      </w:r>
      <w:hyperlink r:id="rId22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Звуковые сигналы оповещения людей о пожаре должны отличаться по тональности от звуковых сигналов другого назначения.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w:t>
      </w:r>
      <w:r>
        <w:rPr>
          <w:rFonts w:ascii="Times New Roman" w:hAnsi="Times New Roman" w:cs="Times New Roman"/>
          <w:sz w:val="24"/>
          <w:szCs w:val="24"/>
        </w:rPr>
        <w:t xml:space="preserve"> пожаре и управления эвакуацией людей допускается совмещать с радиотрансляционной сетью здания и сооружения. (в ред. Федерального закона </w:t>
      </w:r>
      <w:hyperlink r:id="rId23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Системы</w:t>
      </w:r>
      <w:r>
        <w:rPr>
          <w:rFonts w:ascii="Times New Roman" w:hAnsi="Times New Roman" w:cs="Times New Roman"/>
          <w:sz w:val="24"/>
          <w:szCs w:val="24"/>
        </w:rPr>
        <w:t xml:space="preserve"> оповещения людей о пожаре и управления эвакуацией людей должны быть оборудованы источниками бесперебойного электропитания.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Здания организаций социального обслуживания, предоставляющих социальные услуги в стационарной форме, медицинских организаций, ок</w:t>
      </w:r>
      <w:r>
        <w:rPr>
          <w:rFonts w:ascii="Times New Roman" w:hAnsi="Times New Roman" w:cs="Times New Roman"/>
          <w:sz w:val="24"/>
          <w:szCs w:val="24"/>
        </w:rPr>
        <w:t>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w:t>
      </w:r>
      <w:r>
        <w:rPr>
          <w:rFonts w:ascii="Times New Roman" w:hAnsi="Times New Roman" w:cs="Times New Roman"/>
          <w:sz w:val="24"/>
          <w:szCs w:val="24"/>
        </w:rPr>
        <w:t>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w:t>
      </w:r>
      <w:r>
        <w:rPr>
          <w:rFonts w:ascii="Times New Roman" w:hAnsi="Times New Roman" w:cs="Times New Roman"/>
          <w:sz w:val="24"/>
          <w:szCs w:val="24"/>
        </w:rPr>
        <w:t xml:space="preserve"> оповещаемым. (в ред. Федеральных законов </w:t>
      </w:r>
      <w:hyperlink r:id="rId23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232"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85. Требования к системам противодымной защиты зданий и сооружений (в ред. Федерального закона </w:t>
      </w:r>
      <w:hyperlink r:id="rId233"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зависимости от объемно-планировочных и</w:t>
      </w:r>
      <w:r>
        <w:rPr>
          <w:rFonts w:ascii="Times New Roman" w:hAnsi="Times New Roman" w:cs="Times New Roman"/>
          <w:sz w:val="24"/>
          <w:szCs w:val="24"/>
        </w:rPr>
        <w:t xml:space="preserve">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w:t>
      </w:r>
      <w:r>
        <w:rPr>
          <w:rFonts w:ascii="Times New Roman" w:hAnsi="Times New Roman" w:cs="Times New Roman"/>
          <w:sz w:val="24"/>
          <w:szCs w:val="24"/>
        </w:rPr>
        <w:t xml:space="preserve">а иметь </w:t>
      </w:r>
      <w:r>
        <w:rPr>
          <w:rFonts w:ascii="Times New Roman" w:hAnsi="Times New Roman" w:cs="Times New Roman"/>
          <w:sz w:val="24"/>
          <w:szCs w:val="24"/>
        </w:rPr>
        <w:lastRenderedPageBreak/>
        <w:t>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w:t>
      </w:r>
      <w:r>
        <w:rPr>
          <w:rFonts w:ascii="Times New Roman" w:hAnsi="Times New Roman" w:cs="Times New Roman"/>
          <w:sz w:val="24"/>
          <w:szCs w:val="24"/>
        </w:rPr>
        <w:t xml:space="preserve">аничение распространения продуктов горения за пределы помещения и (или) пожарного отсека, секции для обеспечения безопасной эвакуации людей. (в ред. Федерального закона </w:t>
      </w:r>
      <w:hyperlink r:id="rId234" w:history="1">
        <w:r>
          <w:rPr>
            <w:rFonts w:ascii="Times New Roman" w:hAnsi="Times New Roman" w:cs="Times New Roman"/>
            <w:sz w:val="24"/>
            <w:szCs w:val="24"/>
            <w:u w:val="single"/>
          </w:rPr>
          <w:t>от 10.</w:t>
        </w:r>
        <w:r>
          <w:rPr>
            <w:rFonts w:ascii="Times New Roman" w:hAnsi="Times New Roman" w:cs="Times New Roman"/>
            <w:sz w:val="24"/>
            <w:szCs w:val="24"/>
            <w:u w:val="single"/>
          </w:rPr>
          <w:t>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Часть утратила силу. (в ред. Федерального закона </w:t>
      </w:r>
      <w:hyperlink r:id="rId23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Использование приточной вентиляции для вытеснения продуктов горения за п</w:t>
      </w:r>
      <w:r>
        <w:rPr>
          <w:rFonts w:ascii="Times New Roman" w:hAnsi="Times New Roman" w:cs="Times New Roman"/>
          <w:sz w:val="24"/>
          <w:szCs w:val="24"/>
        </w:rPr>
        <w:t>ределы зданий и сооружений без устройства естественной или механической вытяжной противодымной вентиляции не допускается. Не допускается устройство общих систем для защиты помещений с различными классами функциональной пожарной опасности. (в ред. Федеральн</w:t>
      </w:r>
      <w:r>
        <w:rPr>
          <w:rFonts w:ascii="Times New Roman" w:hAnsi="Times New Roman" w:cs="Times New Roman"/>
          <w:sz w:val="24"/>
          <w:szCs w:val="24"/>
        </w:rPr>
        <w:t xml:space="preserve">ого закона </w:t>
      </w:r>
      <w:hyperlink r:id="rId23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4.-5. Части утратили силу. (в ред. Федерального закона </w:t>
      </w:r>
      <w:hyperlink r:id="rId23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Конструктивное исполнение и характеристики элементов противодымной защиты зданий и сооружений в зависимости от целей противодымной защиты должны </w:t>
      </w:r>
      <w:r>
        <w:rPr>
          <w:rFonts w:ascii="Times New Roman" w:hAnsi="Times New Roman" w:cs="Times New Roman"/>
          <w:sz w:val="24"/>
          <w:szCs w:val="24"/>
        </w:rPr>
        <w:t xml:space="preserve">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 (в ред. Федерального закона </w:t>
      </w:r>
      <w:hyperlink r:id="rId23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w:t>
      </w:r>
      <w:r>
        <w:rPr>
          <w:rFonts w:ascii="Times New Roman" w:hAnsi="Times New Roman" w:cs="Times New Roman"/>
          <w:sz w:val="24"/>
          <w:szCs w:val="24"/>
        </w:rPr>
        <w:t xml:space="preserve">ческих установок пожаротушения и (или) пожарной сигнализации. (в ред. Федерального закона </w:t>
      </w:r>
      <w:hyperlink r:id="rId23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Дистанционный ручной привод исполнительных механизмов и</w:t>
      </w:r>
      <w:r>
        <w:rPr>
          <w:rFonts w:ascii="Times New Roman" w:hAnsi="Times New Roman" w:cs="Times New Roman"/>
          <w:sz w:val="24"/>
          <w:szCs w:val="24"/>
        </w:rPr>
        <w:t xml:space="preserve">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 (в ред. Федерально</w:t>
      </w:r>
      <w:r>
        <w:rPr>
          <w:rFonts w:ascii="Times New Roman" w:hAnsi="Times New Roman" w:cs="Times New Roman"/>
          <w:sz w:val="24"/>
          <w:szCs w:val="24"/>
        </w:rPr>
        <w:t xml:space="preserve">го закона </w:t>
      </w:r>
      <w:hyperlink r:id="rId24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включении систем приточно-вытяжной противодымной вентиляции зданий и сооружений при пожаре должно осуществляться обязательное отклю</w:t>
      </w:r>
      <w:r>
        <w:rPr>
          <w:rFonts w:ascii="Times New Roman" w:hAnsi="Times New Roman" w:cs="Times New Roman"/>
          <w:sz w:val="24"/>
          <w:szCs w:val="24"/>
        </w:rPr>
        <w:t xml:space="preserve">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 (в ред. Федерального закона </w:t>
      </w:r>
      <w:hyperlink r:id="rId24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Необходимость установки систем приточн</w:t>
      </w:r>
      <w:r>
        <w:rPr>
          <w:rFonts w:ascii="Times New Roman" w:hAnsi="Times New Roman" w:cs="Times New Roman"/>
          <w:sz w:val="24"/>
          <w:szCs w:val="24"/>
        </w:rPr>
        <w:t>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w:t>
      </w:r>
      <w:r>
        <w:rPr>
          <w:rFonts w:ascii="Times New Roman" w:hAnsi="Times New Roman" w:cs="Times New Roman"/>
          <w:sz w:val="24"/>
          <w:szCs w:val="24"/>
        </w:rPr>
        <w:t xml:space="preserve"> и сооружений определяются в зависимости от их функционального назначения и объемно-планировочных и конструктивных решений. (в ред. Федерального закона </w:t>
      </w:r>
      <w:hyperlink r:id="rId24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86. Требования к внутреннему противопожарному </w:t>
      </w:r>
      <w:r>
        <w:rPr>
          <w:rFonts w:ascii="Times New Roman" w:hAnsi="Times New Roman" w:cs="Times New Roman"/>
          <w:b/>
          <w:bCs/>
          <w:sz w:val="32"/>
          <w:szCs w:val="32"/>
        </w:rPr>
        <w:lastRenderedPageBreak/>
        <w:t>водоснабжению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Внутренний противопожарный водопровод должен обеспечивать нормативный расход воды для тушения пожаров в зданиях и сооружениях. (в ред. Федерального закона </w:t>
      </w:r>
      <w:hyperlink r:id="rId24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к внутреннему пр</w:t>
      </w:r>
      <w:r>
        <w:rPr>
          <w:rFonts w:ascii="Times New Roman" w:hAnsi="Times New Roman" w:cs="Times New Roman"/>
          <w:sz w:val="24"/>
          <w:szCs w:val="24"/>
        </w:rPr>
        <w:t>отивопожарному водопроводу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87. Требования к огнестойкости и пожарной опасности зданий, сооружений (в ред. Федерального закона </w:t>
      </w:r>
      <w:hyperlink r:id="rId244"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w:t>
      </w:r>
      <w:r>
        <w:rPr>
          <w:rFonts w:ascii="Times New Roman" w:hAnsi="Times New Roman" w:cs="Times New Roman"/>
          <w:sz w:val="24"/>
          <w:szCs w:val="24"/>
        </w:rPr>
        <w:t xml:space="preserve">и происходящих в них технологических процессов. (в ред. Федерального закона </w:t>
      </w:r>
      <w:hyperlink r:id="rId24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Пределы огнестойкости строительных конструкций должны соответствовать</w:t>
      </w:r>
      <w:r>
        <w:rPr>
          <w:rFonts w:ascii="Times New Roman" w:hAnsi="Times New Roman" w:cs="Times New Roman"/>
          <w:sz w:val="24"/>
          <w:szCs w:val="24"/>
        </w:rPr>
        <w:t xml:space="preserve">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таблице 21 приложения к настоящем</w:t>
      </w:r>
      <w:r>
        <w:rPr>
          <w:rFonts w:ascii="Times New Roman" w:hAnsi="Times New Roman" w:cs="Times New Roman"/>
          <w:sz w:val="24"/>
          <w:szCs w:val="24"/>
        </w:rPr>
        <w:t xml:space="preserve">у Федеральному закону. (в ред. Федерального закона </w:t>
      </w:r>
      <w:hyperlink r:id="rId24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Пределы огнестойкости заполнения проемов (дверей, ворот, окон и люков), а также фонарей, в том</w:t>
      </w:r>
      <w:r>
        <w:rPr>
          <w:rFonts w:ascii="Times New Roman" w:hAnsi="Times New Roman" w:cs="Times New Roman"/>
          <w:sz w:val="24"/>
          <w:szCs w:val="24"/>
        </w:rPr>
        <w:t xml:space="preserve">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На незадымляемых лестничных клетках типа </w:t>
      </w:r>
      <w:r>
        <w:rPr>
          <w:rFonts w:ascii="Times New Roman" w:hAnsi="Times New Roman" w:cs="Times New Roman"/>
          <w:sz w:val="24"/>
          <w:szCs w:val="24"/>
        </w:rPr>
        <w:t>H</w:t>
      </w:r>
      <w:r>
        <w:rPr>
          <w:rFonts w:ascii="Times New Roman" w:hAnsi="Times New Roman" w:cs="Times New Roman"/>
          <w:sz w:val="24"/>
          <w:szCs w:val="24"/>
        </w:rPr>
        <w:t>1 допускается предусматривать лестничные площадки и марши с пре</w:t>
      </w:r>
      <w:r>
        <w:rPr>
          <w:rFonts w:ascii="Times New Roman" w:hAnsi="Times New Roman" w:cs="Times New Roman"/>
          <w:sz w:val="24"/>
          <w:szCs w:val="24"/>
        </w:rPr>
        <w:t xml:space="preserve">делом огнестойкости </w:t>
      </w:r>
      <w:r>
        <w:rPr>
          <w:rFonts w:ascii="Times New Roman" w:hAnsi="Times New Roman" w:cs="Times New Roman"/>
          <w:sz w:val="24"/>
          <w:szCs w:val="24"/>
        </w:rPr>
        <w:t>R</w:t>
      </w:r>
      <w:r>
        <w:rPr>
          <w:rFonts w:ascii="Times New Roman" w:hAnsi="Times New Roman" w:cs="Times New Roman"/>
          <w:sz w:val="24"/>
          <w:szCs w:val="24"/>
        </w:rPr>
        <w:t>15 класса пожарной опасности К0.</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w:t>
      </w:r>
      <w:r>
        <w:rPr>
          <w:rFonts w:ascii="Times New Roman" w:hAnsi="Times New Roman" w:cs="Times New Roman"/>
          <w:sz w:val="24"/>
          <w:szCs w:val="24"/>
        </w:rPr>
        <w:t xml:space="preserve">и пожарной опасности происходящих в них технологических процессов. (в ред. Федерального закона </w:t>
      </w:r>
      <w:hyperlink r:id="rId24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Класс пожарной опасности строительных конструкций </w:t>
      </w:r>
      <w:r>
        <w:rPr>
          <w:rFonts w:ascii="Times New Roman" w:hAnsi="Times New Roman" w:cs="Times New Roman"/>
          <w:sz w:val="24"/>
          <w:szCs w:val="24"/>
        </w:rPr>
        <w:t>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w:t>
      </w:r>
      <w:r>
        <w:rPr>
          <w:rFonts w:ascii="Times New Roman" w:hAnsi="Times New Roman" w:cs="Times New Roman"/>
          <w:sz w:val="24"/>
          <w:szCs w:val="24"/>
        </w:rPr>
        <w:t xml:space="preserve">льных конструкций приведено в таблице 22 приложения к настоящему Федеральному закону. (в ред. Федерального закона </w:t>
      </w:r>
      <w:hyperlink r:id="rId24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Пожарная опасность заполнения п</w:t>
      </w:r>
      <w:r>
        <w:rPr>
          <w:rFonts w:ascii="Times New Roman" w:hAnsi="Times New Roman" w:cs="Times New Roman"/>
          <w:sz w:val="24"/>
          <w:szCs w:val="24"/>
        </w:rPr>
        <w:t xml:space="preserve">роемов в ограждающих конструкциях зданий, сооружений (дверей, ворот, окон и люков) не нормируется, за исключением проемов в противопожарных преградах. (в ред. Федерального закона </w:t>
      </w:r>
      <w:hyperlink r:id="rId24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Для зданий и сооружений класса функциональной пожарной опасности Ф1.1 должны применяться системы наружного утепления класса пожарной опасности К0. (в ред. </w:t>
      </w:r>
      <w:r>
        <w:rPr>
          <w:rFonts w:ascii="Times New Roman" w:hAnsi="Times New Roman" w:cs="Times New Roman"/>
          <w:sz w:val="24"/>
          <w:szCs w:val="24"/>
        </w:rPr>
        <w:lastRenderedPageBreak/>
        <w:t xml:space="preserve">Федерального закона </w:t>
      </w:r>
      <w:hyperlink r:id="rId25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Пределы огнестойкости и классы пожарной опасности строительных конструкций должны определяться в условиях стандартных испытаний по методикам, уст</w:t>
      </w:r>
      <w:r>
        <w:rPr>
          <w:rFonts w:ascii="Times New Roman" w:hAnsi="Times New Roman" w:cs="Times New Roman"/>
          <w:sz w:val="24"/>
          <w:szCs w:val="24"/>
        </w:rPr>
        <w:t>ановленным нормативными документами по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w:t>
      </w:r>
      <w:r>
        <w:rPr>
          <w:rFonts w:ascii="Times New Roman" w:hAnsi="Times New Roman" w:cs="Times New Roman"/>
          <w:sz w:val="24"/>
          <w:szCs w:val="24"/>
        </w:rPr>
        <w:t>я, могут определяться расчетно-аналитическим методом, установленным нормативными документами по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зданиях и сооружениях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III</w:t>
      </w:r>
      <w:r>
        <w:rPr>
          <w:rFonts w:ascii="Times New Roman" w:hAnsi="Times New Roman" w:cs="Times New Roman"/>
          <w:sz w:val="24"/>
          <w:szCs w:val="24"/>
        </w:rPr>
        <w:t xml:space="preserve"> степеней огнестойкости, кроме малоэтажных жилых домов (до трех этажей включительно), отвечающих требо</w:t>
      </w:r>
      <w:r>
        <w:rPr>
          <w:rFonts w:ascii="Times New Roman" w:hAnsi="Times New Roman" w:cs="Times New Roman"/>
          <w:sz w:val="24"/>
          <w:szCs w:val="24"/>
        </w:rPr>
        <w:t>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 (в ред. Федеральн</w:t>
      </w:r>
      <w:r>
        <w:rPr>
          <w:rFonts w:ascii="Times New Roman" w:hAnsi="Times New Roman" w:cs="Times New Roman"/>
          <w:sz w:val="24"/>
          <w:szCs w:val="24"/>
        </w:rPr>
        <w:t xml:space="preserve">ого закона </w:t>
      </w:r>
      <w:hyperlink r:id="rId25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88. Требования к ограничению распространения пожара в зданиях, сооружениях, пожарных отсеках (в ред. Федерального закона </w:t>
      </w:r>
      <w:hyperlink r:id="rId252"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w:t>
      </w:r>
      <w:r>
        <w:rPr>
          <w:rFonts w:ascii="Times New Roman" w:hAnsi="Times New Roman" w:cs="Times New Roman"/>
          <w:sz w:val="24"/>
          <w:szCs w:val="24"/>
        </w:rPr>
        <w:t>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классов функцион</w:t>
      </w:r>
      <w:r>
        <w:rPr>
          <w:rFonts w:ascii="Times New Roman" w:hAnsi="Times New Roman" w:cs="Times New Roman"/>
          <w:sz w:val="24"/>
          <w:szCs w:val="24"/>
        </w:rPr>
        <w:t xml:space="preserve">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 (в ред. Федерального закона </w:t>
      </w:r>
      <w:hyperlink r:id="rId25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таблице 23 приложения к настоящему</w:t>
      </w:r>
      <w:r>
        <w:rPr>
          <w:rFonts w:ascii="Times New Roman" w:hAnsi="Times New Roman" w:cs="Times New Roman"/>
          <w:sz w:val="24"/>
          <w:szCs w:val="24"/>
        </w:rPr>
        <w:t xml:space="preserve">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Пределы огнестойкости для соответствующих типов заполнения проемов в противопожарных преградах приведены в таблице 24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Требования к элементам тамбур-шлюзов различных типов приведены в </w:t>
      </w:r>
      <w:r>
        <w:rPr>
          <w:rFonts w:ascii="Times New Roman" w:hAnsi="Times New Roman" w:cs="Times New Roman"/>
          <w:sz w:val="24"/>
          <w:szCs w:val="24"/>
        </w:rPr>
        <w:t>таблице 25 приложения к настоящему Федеральному закону.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w:t>
      </w:r>
      <w:r>
        <w:rPr>
          <w:rFonts w:ascii="Times New Roman" w:hAnsi="Times New Roman" w:cs="Times New Roman"/>
          <w:sz w:val="24"/>
          <w:szCs w:val="24"/>
        </w:rPr>
        <w:t xml:space="preserve">ле при одностороннем обрушении конструкций здания или сооружения со стороны очага пожара. (в ред. Федерального закона </w:t>
      </w:r>
      <w:hyperlink r:id="rId25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Места сопряжения противопо</w:t>
      </w:r>
      <w:r>
        <w:rPr>
          <w:rFonts w:ascii="Times New Roman" w:hAnsi="Times New Roman" w:cs="Times New Roman"/>
          <w:sz w:val="24"/>
          <w:szCs w:val="24"/>
        </w:rPr>
        <w:t xml:space="preserve">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 (в ред. Федерального </w:t>
      </w:r>
      <w:r>
        <w:rPr>
          <w:rFonts w:ascii="Times New Roman" w:hAnsi="Times New Roman" w:cs="Times New Roman"/>
          <w:sz w:val="24"/>
          <w:szCs w:val="24"/>
        </w:rPr>
        <w:lastRenderedPageBreak/>
        <w:t xml:space="preserve">закона </w:t>
      </w:r>
      <w:hyperlink r:id="rId25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 </w:t>
      </w:r>
      <w:r>
        <w:rPr>
          <w:rFonts w:ascii="Times New Roman" w:hAnsi="Times New Roman" w:cs="Times New Roman"/>
          <w:sz w:val="24"/>
          <w:szCs w:val="24"/>
        </w:rPr>
        <w:t xml:space="preserve">(в ред. Федерального закона </w:t>
      </w:r>
      <w:hyperlink r:id="rId25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Окна в противопожарных преградах должны быть неоткрывающимися, а противопожарные двери и ворота должны иметь устройст</w:t>
      </w:r>
      <w:r>
        <w:rPr>
          <w:rFonts w:ascii="Times New Roman" w:hAnsi="Times New Roman" w:cs="Times New Roman"/>
          <w:sz w:val="24"/>
          <w:szCs w:val="24"/>
        </w:rPr>
        <w:t>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Общая площадь проемов в про</w:t>
      </w:r>
      <w:r>
        <w:rPr>
          <w:rFonts w:ascii="Times New Roman" w:hAnsi="Times New Roman" w:cs="Times New Roman"/>
          <w:sz w:val="24"/>
          <w:szCs w:val="24"/>
        </w:rPr>
        <w:t>тивопожарных преградах не должна превышать 25 процентов их площади.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w:t>
      </w:r>
      <w:r>
        <w:rPr>
          <w:rFonts w:ascii="Times New Roman" w:hAnsi="Times New Roman" w:cs="Times New Roman"/>
          <w:sz w:val="24"/>
          <w:szCs w:val="24"/>
        </w:rPr>
        <w:t>с постоянным подпором воздуха. Устройство общих тамбур-шлюзов для двух и более смежных помещений категорий А и Б не допускается.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невозможности устройства тамбур-шлюзов в противопожарных преградах, отделяющих помещения категорий А и Б от других поме</w:t>
      </w:r>
      <w:r>
        <w:rPr>
          <w:rFonts w:ascii="Times New Roman" w:hAnsi="Times New Roman" w:cs="Times New Roman"/>
          <w:sz w:val="24"/>
          <w:szCs w:val="24"/>
        </w:rPr>
        <w:t>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w:t>
      </w:r>
      <w:r>
        <w:rPr>
          <w:rFonts w:ascii="Times New Roman" w:hAnsi="Times New Roman" w:cs="Times New Roman"/>
          <w:sz w:val="24"/>
          <w:szCs w:val="24"/>
        </w:rPr>
        <w:t>межные помещения.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w:t>
      </w:r>
      <w:r>
        <w:rPr>
          <w:rFonts w:ascii="Times New Roman" w:hAnsi="Times New Roman" w:cs="Times New Roman"/>
          <w:sz w:val="24"/>
          <w:szCs w:val="24"/>
        </w:rPr>
        <w:t>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Противопожарные двери, ворота, люки </w:t>
      </w:r>
      <w:r>
        <w:rPr>
          <w:rFonts w:ascii="Times New Roman" w:hAnsi="Times New Roman" w:cs="Times New Roman"/>
          <w:sz w:val="24"/>
          <w:szCs w:val="24"/>
        </w:rPr>
        <w:t>и клапаны должны обеспечивать нормативное значение пределов огнестойкости этих конструкций. Противопожарные шторы и экраны должны выполняться из материалов группы горючести НГ.</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Не допускается пересекать противопожарные стены и перекрытия 1-го типа кана</w:t>
      </w:r>
      <w:r>
        <w:rPr>
          <w:rFonts w:ascii="Times New Roman" w:hAnsi="Times New Roman" w:cs="Times New Roman"/>
          <w:sz w:val="24"/>
          <w:szCs w:val="24"/>
        </w:rPr>
        <w:t>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w:t>
      </w:r>
      <w:r>
        <w:rPr>
          <w:rFonts w:ascii="Times New Roman" w:hAnsi="Times New Roman" w:cs="Times New Roman"/>
          <w:sz w:val="24"/>
          <w:szCs w:val="24"/>
        </w:rPr>
        <w:t>,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Ограждающие конструкции лифтовых ш</w:t>
      </w:r>
      <w:r>
        <w:rPr>
          <w:rFonts w:ascii="Times New Roman" w:hAnsi="Times New Roman" w:cs="Times New Roman"/>
          <w:sz w:val="24"/>
          <w:szCs w:val="24"/>
        </w:rPr>
        <w:t>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w:t>
      </w:r>
      <w:r>
        <w:rPr>
          <w:rFonts w:ascii="Times New Roman" w:hAnsi="Times New Roman" w:cs="Times New Roman"/>
          <w:sz w:val="24"/>
          <w:szCs w:val="24"/>
        </w:rPr>
        <w:t>рекрытиям 3-го типа. Предел огнестойкости ограждающих конструкций между шахтой лифта и машинным отделением лифта не нормируется.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 Дверные проемы в ограждениях лифтовых шахт с выходами из них в коридоры и другие помещения, кроме лестничных клеток, должны</w:t>
      </w:r>
      <w:r>
        <w:rPr>
          <w:rFonts w:ascii="Times New Roman" w:hAnsi="Times New Roman" w:cs="Times New Roman"/>
          <w:sz w:val="24"/>
          <w:szCs w:val="24"/>
        </w:rPr>
        <w:t xml:space="preserve"> защищаться противопожарными дверями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30 или экранами из негорючих материалов с пределом огнестойкости не менее </w:t>
      </w:r>
      <w:r>
        <w:rPr>
          <w:rFonts w:ascii="Times New Roman" w:hAnsi="Times New Roman" w:cs="Times New Roman"/>
          <w:sz w:val="24"/>
          <w:szCs w:val="24"/>
        </w:rPr>
        <w:t>EI</w:t>
      </w:r>
      <w:r>
        <w:rPr>
          <w:rFonts w:ascii="Times New Roman" w:hAnsi="Times New Roman" w:cs="Times New Roman"/>
          <w:sz w:val="24"/>
          <w:szCs w:val="24"/>
        </w:rPr>
        <w:t xml:space="preserve"> 45, автоматически закрывающими дверные проемы лифтовых шахт при пожаре, либо лифтовые шахты в зданиях и с</w:t>
      </w:r>
      <w:r>
        <w:rPr>
          <w:rFonts w:ascii="Times New Roman" w:hAnsi="Times New Roman" w:cs="Times New Roman"/>
          <w:sz w:val="24"/>
          <w:szCs w:val="24"/>
        </w:rPr>
        <w:t xml:space="preserve">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 (в ред. Федерального закона </w:t>
      </w:r>
      <w:hyperlink r:id="rId25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w:t>
      </w:r>
      <w:r>
        <w:rPr>
          <w:rFonts w:ascii="Times New Roman" w:hAnsi="Times New Roman" w:cs="Times New Roman"/>
          <w:sz w:val="24"/>
          <w:szCs w:val="24"/>
        </w:rPr>
        <w:t xml:space="preserve">орудованы системой создания избыточного давления воздуха в шахте лифта. (в ред. Федерального закона </w:t>
      </w:r>
      <w:hyperlink r:id="rId25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Часть утратила силу. (в ред. Федерального за</w:t>
      </w:r>
      <w:r>
        <w:rPr>
          <w:rFonts w:ascii="Times New Roman" w:hAnsi="Times New Roman" w:cs="Times New Roman"/>
          <w:sz w:val="24"/>
          <w:szCs w:val="24"/>
        </w:rPr>
        <w:t xml:space="preserve">кона </w:t>
      </w:r>
      <w:hyperlink r:id="rId25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Объемно-планировочные решения и конструктивное исполнение лестниц и лестничных клеток должны обеспечивать безопасную эвакуацию людей из зд</w:t>
      </w:r>
      <w:r>
        <w:rPr>
          <w:rFonts w:ascii="Times New Roman" w:hAnsi="Times New Roman" w:cs="Times New Roman"/>
          <w:sz w:val="24"/>
          <w:szCs w:val="24"/>
        </w:rPr>
        <w:t xml:space="preserve">аний, сооружений при пожаре и препятствовать распространению пожара между этажами. (в ред. Федерального закона </w:t>
      </w:r>
      <w:hyperlink r:id="rId26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В подземных этажах зданий и соору</w:t>
      </w:r>
      <w:r>
        <w:rPr>
          <w:rFonts w:ascii="Times New Roman" w:hAnsi="Times New Roman" w:cs="Times New Roman"/>
          <w:sz w:val="24"/>
          <w:szCs w:val="24"/>
        </w:rPr>
        <w:t xml:space="preserve">жений вход в лифт должен осуществляться через тамбур-шлюзы 1-го типа с избыточным давлением воздуха при пожаре. (в ред. Федерального закона </w:t>
      </w:r>
      <w:hyperlink r:id="rId26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89. Требования пожарной безопасности к эвакуационным путям, эвакуационным и аварийным выходам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w:t>
      </w:r>
      <w:r>
        <w:rPr>
          <w:rFonts w:ascii="Times New Roman" w:hAnsi="Times New Roman" w:cs="Times New Roman"/>
          <w:sz w:val="24"/>
          <w:szCs w:val="24"/>
        </w:rPr>
        <w:t xml:space="preserve"> производится без учета применяемых в них средств пожаротушения. (в ред. Федерального закона </w:t>
      </w:r>
      <w:hyperlink r:id="rId26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Размещение помещений с массовым пребыванием людей, в</w:t>
      </w:r>
      <w:r>
        <w:rPr>
          <w:rFonts w:ascii="Times New Roman" w:hAnsi="Times New Roman" w:cs="Times New Roman"/>
          <w:sz w:val="24"/>
          <w:szCs w:val="24"/>
        </w:rPr>
        <w:t xml:space="preserve">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w:t>
      </w:r>
      <w:r>
        <w:rPr>
          <w:rFonts w:ascii="Times New Roman" w:hAnsi="Times New Roman" w:cs="Times New Roman"/>
          <w:sz w:val="24"/>
          <w:szCs w:val="24"/>
        </w:rPr>
        <w:t xml:space="preserve">ым </w:t>
      </w:r>
      <w:hyperlink r:id="rId263"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(в ред. Федерального закона </w:t>
      </w:r>
      <w:hyperlink r:id="rId26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 эвакуационным выходам из зданий и сооружений относятся выходы, которые ведут: (в ред. Федерального закона </w:t>
      </w:r>
      <w:hyperlink r:id="rId26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 помещений первого этажа нар</w:t>
      </w:r>
      <w:r>
        <w:rPr>
          <w:rFonts w:ascii="Times New Roman" w:hAnsi="Times New Roman" w:cs="Times New Roman"/>
          <w:sz w:val="24"/>
          <w:szCs w:val="24"/>
        </w:rPr>
        <w:t>ужу: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непосредственно;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через коридор;</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через вестибюль (фойе);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через лестничную клетку;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 через коридор и вестибюль (фойе);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через коридор, рекреационную площадку и лестничную клетку;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 помещений любого этажа, кроме первого: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непосредств</w:t>
      </w:r>
      <w:r>
        <w:rPr>
          <w:rFonts w:ascii="Times New Roman" w:hAnsi="Times New Roman" w:cs="Times New Roman"/>
          <w:sz w:val="24"/>
          <w:szCs w:val="24"/>
        </w:rPr>
        <w:t>енно на лестничную клетку или на лестницу 3-го типа;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коридор, ведущий непосредственно на лестничную клетку или на лестницу 3-го типа;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холл (фойе), имеющий выход непосредственно на лестничную клетку или на лестницу 3-го типа;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 эксплуатируемую</w:t>
      </w:r>
      <w:r>
        <w:rPr>
          <w:rFonts w:ascii="Times New Roman" w:hAnsi="Times New Roman" w:cs="Times New Roman"/>
          <w:sz w:val="24"/>
          <w:szCs w:val="24"/>
        </w:rPr>
        <w:t xml:space="preserve"> кровлю или на специально оборудованный участок кровли, ведущий на лестницу 3-го типа;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соседнее помещение (кроме помещения класса Ф5 категорий А и Б), расположенное на том же этаже и обеспеченное выходами, указанными в пунктах 1 и 2 настоящей части. В</w:t>
      </w:r>
      <w:r>
        <w:rPr>
          <w:rFonts w:ascii="Times New Roman" w:hAnsi="Times New Roman" w:cs="Times New Roman"/>
          <w:sz w:val="24"/>
          <w:szCs w:val="24"/>
        </w:rPr>
        <w:t>ыход из технических помещений без постоянных рабочих мест в помещения категорий А и Б считается эвакуационным, если в технических помещениях размещается оборудование по обслуживанию этих пожароопасных помещений.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Эвакуационные выходы из подвальных этажей</w:t>
      </w:r>
      <w:r>
        <w:rPr>
          <w:rFonts w:ascii="Times New Roman" w:hAnsi="Times New Roman" w:cs="Times New Roman"/>
          <w:sz w:val="24"/>
          <w:szCs w:val="24"/>
        </w:rPr>
        <w:t xml:space="preserve"> следует предусматривать таким образом, чтобы они вели непосредственно наружу и были обособленными от общих лестничных клеток здания, сооружения, за исключением случаев, установленных настоящим Федеральным законом. (в ред. Федерального закона </w:t>
      </w:r>
      <w:hyperlink r:id="rId26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Эвакуационными выходами считаются также: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выходы из подвалов через общие лестничные клетки в тамбур с обособленным выходом наружу, отделенным от остальной ч</w:t>
      </w:r>
      <w:r>
        <w:rPr>
          <w:rFonts w:ascii="Times New Roman" w:hAnsi="Times New Roman" w:cs="Times New Roman"/>
          <w:sz w:val="24"/>
          <w:szCs w:val="24"/>
        </w:rPr>
        <w:t>асти лестничной клетки глухой противопожарной перегородкой 1-го типа, расположенной между лестничными маршами от пола подвала до промежуточной площадки лестничных маршей между первым и вторым этажами;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выходы из подвальных этажей с помещениями категорий </w:t>
      </w:r>
      <w:r>
        <w:rPr>
          <w:rFonts w:ascii="Times New Roman" w:hAnsi="Times New Roman" w:cs="Times New Roman"/>
          <w:sz w:val="24"/>
          <w:szCs w:val="24"/>
        </w:rPr>
        <w:t xml:space="preserve">В1 - В4, Г и Д в помещения категорий В1 - В4, Г и Д и вестибюль, расположенные на первом этаже зданий класса Ф5; (в ред. Федеральных законов </w:t>
      </w:r>
      <w:hyperlink r:id="rId26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268"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выходы из фойе, гардеробных, курительных и санитарных помещений, размещенных в подвальных или цокольных этажах зданий классов Ф2, Ф3 и Ф4, в вестибюль п</w:t>
      </w:r>
      <w:r>
        <w:rPr>
          <w:rFonts w:ascii="Times New Roman" w:hAnsi="Times New Roman" w:cs="Times New Roman"/>
          <w:sz w:val="24"/>
          <w:szCs w:val="24"/>
        </w:rPr>
        <w:t>ервого этажа по отдельным лестницам 2-го типа;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выходы из помещений непосредственно на лестницу 2-го типа, в коридор или холл (фойе, вестибюль), ведущие на такую лестницу, при условии соблюдения ограничений, установленных нормативными документами по пожа</w:t>
      </w:r>
      <w:r>
        <w:rPr>
          <w:rFonts w:ascii="Times New Roman" w:hAnsi="Times New Roman" w:cs="Times New Roman"/>
          <w:sz w:val="24"/>
          <w:szCs w:val="24"/>
        </w:rPr>
        <w:t>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распашные двери в воротах, предназначенных для въезда (выезда) железнодорожного и автомобильного транспорта.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Часть утратила силу. (в ред. Федерального закона </w:t>
      </w:r>
      <w:hyperlink r:id="rId26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 людей.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и ширина эвакуацион</w:t>
      </w:r>
      <w:r>
        <w:rPr>
          <w:rFonts w:ascii="Times New Roman" w:hAnsi="Times New Roman" w:cs="Times New Roman"/>
          <w:sz w:val="24"/>
          <w:szCs w:val="24"/>
        </w:rPr>
        <w:t xml:space="preserve">ных выходов из помещений с этажей и из зданий </w:t>
      </w:r>
      <w:r>
        <w:rPr>
          <w:rFonts w:ascii="Times New Roman" w:hAnsi="Times New Roman" w:cs="Times New Roman"/>
          <w:sz w:val="24"/>
          <w:szCs w:val="24"/>
        </w:rPr>
        <w:lastRenderedPageBreak/>
        <w:t>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w:t>
      </w:r>
      <w:r>
        <w:rPr>
          <w:rFonts w:ascii="Times New Roman" w:hAnsi="Times New Roman" w:cs="Times New Roman"/>
          <w:sz w:val="24"/>
          <w:szCs w:val="24"/>
        </w:rPr>
        <w:t xml:space="preserve"> эвакуационного выхода.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Часть утратила силу. (в ред. Федерального закона </w:t>
      </w:r>
      <w:hyperlink r:id="rId27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Число эвакуационных выходов из помещения должно устанавливаться в за</w:t>
      </w:r>
      <w:r>
        <w:rPr>
          <w:rFonts w:ascii="Times New Roman" w:hAnsi="Times New Roman" w:cs="Times New Roman"/>
          <w:sz w:val="24"/>
          <w:szCs w:val="24"/>
        </w:rPr>
        <w:t>висимости от предельно допустимого расстояния от наиболее удаленной точки (рабочего места) до ближайшего эвакуационного выхода.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Число эвакуационных выходов из здания и сооружения должно быть не менее числа эвакуационных выходов с любого этажа здания и </w:t>
      </w:r>
      <w:r>
        <w:rPr>
          <w:rFonts w:ascii="Times New Roman" w:hAnsi="Times New Roman" w:cs="Times New Roman"/>
          <w:sz w:val="24"/>
          <w:szCs w:val="24"/>
        </w:rPr>
        <w:t xml:space="preserve">сооружения. (в ред. Федерального закона </w:t>
      </w:r>
      <w:hyperlink r:id="rId27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Предельно допустимое расстояние от наиболее удаленной точки помещения (для зданий и сооружений класса Ф5</w:t>
      </w:r>
      <w:r>
        <w:rPr>
          <w:rFonts w:ascii="Times New Roman" w:hAnsi="Times New Roman" w:cs="Times New Roman"/>
          <w:sz w:val="24"/>
          <w:szCs w:val="24"/>
        </w:rPr>
        <w:t xml:space="preserve">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w:t>
      </w:r>
      <w:r>
        <w:rPr>
          <w:rFonts w:ascii="Times New Roman" w:hAnsi="Times New Roman" w:cs="Times New Roman"/>
          <w:sz w:val="24"/>
          <w:szCs w:val="24"/>
        </w:rPr>
        <w:t xml:space="preserve">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 (в ред. Федерального закона </w:t>
      </w:r>
      <w:hyperlink r:id="rId27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Длину пути эвакуации по лестнице 2-го типа в помещении следует определять равной ее утроенной высоте.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Эвакуационные пути за исключением эвакуационных путей подземных сооружений м</w:t>
      </w:r>
      <w:r>
        <w:rPr>
          <w:rFonts w:ascii="Times New Roman" w:hAnsi="Times New Roman" w:cs="Times New Roman"/>
          <w:sz w:val="24"/>
          <w:szCs w:val="24"/>
        </w:rPr>
        <w:t xml:space="preserve">етрополитена, горнодобывающих предприятий, шахт) не должны включать лифты, эскалаторы, а также участки, ведущие: (в ред. Федерального закона </w:t>
      </w:r>
      <w:hyperlink r:id="rId27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чере</w:t>
      </w:r>
      <w:r>
        <w:rPr>
          <w:rFonts w:ascii="Times New Roman" w:hAnsi="Times New Roman" w:cs="Times New Roman"/>
          <w:sz w:val="24"/>
          <w:szCs w:val="24"/>
        </w:rPr>
        <w:t>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через лестничные клетки, если </w:t>
      </w:r>
      <w:r>
        <w:rPr>
          <w:rFonts w:ascii="Times New Roman" w:hAnsi="Times New Roman" w:cs="Times New Roman"/>
          <w:sz w:val="24"/>
          <w:szCs w:val="24"/>
        </w:rPr>
        <w:t>площадка лестничной клетки является частью коридора, а также через помещение, в котором расположена лестница 2-го типа, не являющаяся эвакуационной;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кровле зданий и сооружений, за исключением эксплуатируемой кровли или специально оборудованного участ</w:t>
      </w:r>
      <w:r>
        <w:rPr>
          <w:rFonts w:ascii="Times New Roman" w:hAnsi="Times New Roman" w:cs="Times New Roman"/>
          <w:sz w:val="24"/>
          <w:szCs w:val="24"/>
        </w:rPr>
        <w:t xml:space="preserve">ка кровли, аналогичного эксплуатируемой кровле по конструкции; (в ред. Федерального закона </w:t>
      </w:r>
      <w:hyperlink r:id="rId27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 лестницам 2-го типа, соединяющим более двух этажей </w:t>
      </w:r>
      <w:r>
        <w:rPr>
          <w:rFonts w:ascii="Times New Roman" w:hAnsi="Times New Roman" w:cs="Times New Roman"/>
          <w:sz w:val="24"/>
          <w:szCs w:val="24"/>
        </w:rPr>
        <w:t>(ярусов), а также ведущим из подвалов и с цокольных этажей;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 лестницам и лестничным клеткам для сообщения между подземными и надземными этажами, за исключением случаев, указанных в частях 3-5 настоящей статьи.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Для эвакуации со всех этажей зданий г</w:t>
      </w:r>
      <w:r>
        <w:rPr>
          <w:rFonts w:ascii="Times New Roman" w:hAnsi="Times New Roman" w:cs="Times New Roman"/>
          <w:sz w:val="24"/>
          <w:szCs w:val="24"/>
        </w:rPr>
        <w:t>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w:t>
      </w:r>
      <w:r>
        <w:rPr>
          <w:rFonts w:ascii="Times New Roman" w:hAnsi="Times New Roman" w:cs="Times New Roman"/>
          <w:sz w:val="24"/>
          <w:szCs w:val="24"/>
        </w:rPr>
        <w:t xml:space="preserve">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w:t>
      </w:r>
      <w:r>
        <w:rPr>
          <w:rFonts w:ascii="Times New Roman" w:hAnsi="Times New Roman" w:cs="Times New Roman"/>
          <w:sz w:val="24"/>
          <w:szCs w:val="24"/>
        </w:rPr>
        <w:lastRenderedPageBreak/>
        <w:t>лифты могут использоваться для спасения групп населения с ог</w:t>
      </w:r>
      <w:r>
        <w:rPr>
          <w:rFonts w:ascii="Times New Roman" w:hAnsi="Times New Roman" w:cs="Times New Roman"/>
          <w:sz w:val="24"/>
          <w:szCs w:val="24"/>
        </w:rPr>
        <w:t xml:space="preserve">раниченными возможностями передвижения во время пожара. (в ред. Федерального закона </w:t>
      </w:r>
      <w:hyperlink r:id="rId27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90. Обеспечение деятельности пожарных подразделений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w:t>
      </w:r>
      <w:r>
        <w:rPr>
          <w:rFonts w:ascii="Times New Roman" w:hAnsi="Times New Roman" w:cs="Times New Roman"/>
          <w:sz w:val="24"/>
          <w:szCs w:val="24"/>
        </w:rPr>
        <w:t xml:space="preserve">ля зданий и сооружений должно быть обеспечено устройство: (в ред. Федерального закона </w:t>
      </w:r>
      <w:hyperlink r:id="rId27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пожарных проездов и подъездных путей к зданиям и сооружения</w:t>
      </w:r>
      <w:r>
        <w:rPr>
          <w:rFonts w:ascii="Times New Roman" w:hAnsi="Times New Roman" w:cs="Times New Roman"/>
          <w:sz w:val="24"/>
          <w:szCs w:val="24"/>
        </w:rPr>
        <w:t xml:space="preserve">м для пожарной техники, специальных или совмещенных с функциональными проездами и подъездами; (в ред. Федерального закона </w:t>
      </w:r>
      <w:hyperlink r:id="rId27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 подъема личног</w:t>
      </w:r>
      <w:r>
        <w:rPr>
          <w:rFonts w:ascii="Times New Roman" w:hAnsi="Times New Roman" w:cs="Times New Roman"/>
          <w:sz w:val="24"/>
          <w:szCs w:val="24"/>
        </w:rPr>
        <w:t xml:space="preserve">о состава подразделений пожарной охраны и пожарной техники на этажи и на кровлю зданий и сооружений; (в ред. Федерального закона </w:t>
      </w:r>
      <w:hyperlink r:id="rId27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противопожарного</w:t>
      </w:r>
      <w:r>
        <w:rPr>
          <w:rFonts w:ascii="Times New Roman" w:hAnsi="Times New Roman" w:cs="Times New Roman"/>
          <w:sz w:val="24"/>
          <w:szCs w:val="24"/>
        </w:rPr>
        <w:t xml:space="preserve"> водопровода, в том числе совмещенного с хозяйственным или специального, сухотрубов и пожарных емкостей (резервуаров);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4-5) пункты утратили силу. (в ред. Федерального закона </w:t>
      </w:r>
      <w:hyperlink r:id="rId27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зданиях и сооружениях высотой 10 и более метров от отметки поверхности проезда пожарных машин до карниза кровли или верха наружной стены (парап</w:t>
      </w:r>
      <w:r>
        <w:rPr>
          <w:rFonts w:ascii="Times New Roman" w:hAnsi="Times New Roman" w:cs="Times New Roman"/>
          <w:sz w:val="24"/>
          <w:szCs w:val="24"/>
        </w:rPr>
        <w:t xml:space="preserve">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 (в ред. Федерального закона </w:t>
      </w:r>
      <w:hyperlink r:id="rId28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3-17. Части утратили силу. (в ред. Федерального закона </w:t>
      </w:r>
      <w:hyperlink r:id="rId28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91. Оснащение помещений, зданий и сооруже</w:t>
      </w:r>
      <w:r>
        <w:rPr>
          <w:rFonts w:ascii="Times New Roman" w:hAnsi="Times New Roman" w:cs="Times New Roman"/>
          <w:b/>
          <w:bCs/>
          <w:sz w:val="32"/>
          <w:szCs w:val="32"/>
        </w:rPr>
        <w:t xml:space="preserve">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 (в ред. Федерального закона </w:t>
      </w:r>
      <w:hyperlink r:id="rId282"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w:t>
      </w:r>
      <w:r>
        <w:rPr>
          <w:rFonts w:ascii="Times New Roman" w:hAnsi="Times New Roman" w:cs="Times New Roman"/>
          <w:sz w:val="24"/>
          <w:szCs w:val="24"/>
        </w:rPr>
        <w:t xml:space="preserve">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 (в ред. Федерального закона </w:t>
      </w:r>
      <w:hyperlink r:id="rId28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Автоматические установки пожарной сигнализации, пожаротушения должны быть оборудованы источниками бесперебойного электропитания.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IV</w:t>
      </w:r>
      <w:r>
        <w:rPr>
          <w:rFonts w:ascii="Times New Roman" w:hAnsi="Times New Roman" w:cs="Times New Roman"/>
          <w:b/>
          <w:bCs/>
          <w:sz w:val="32"/>
          <w:szCs w:val="32"/>
        </w:rPr>
        <w:t>. ТРЕБОВАНИ</w:t>
      </w:r>
      <w:r>
        <w:rPr>
          <w:rFonts w:ascii="Times New Roman" w:hAnsi="Times New Roman" w:cs="Times New Roman"/>
          <w:b/>
          <w:bCs/>
          <w:sz w:val="32"/>
          <w:szCs w:val="32"/>
        </w:rPr>
        <w:t>Я ПОЖАРНОЙ БЕЗОПАСНОСТИ К ПРОИЗВОДСТВЕННЫМ ОБЪЕКТАМ</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20. Общие требования пожарной безопасности к производственным объектам</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92. Требования к документации на производственные объекты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Документация на производственные объекты, в том числе на </w:t>
      </w:r>
      <w:r>
        <w:rPr>
          <w:rFonts w:ascii="Times New Roman" w:hAnsi="Times New Roman" w:cs="Times New Roman"/>
          <w:sz w:val="24"/>
          <w:szCs w:val="24"/>
        </w:rPr>
        <w:t xml:space="preserve">здания, сооружения, и технологические процессы должна содержать пожарно-технические характеристики, предусмотренные настоящим Федеральным законом. (в ред. Федерального закона </w:t>
      </w:r>
      <w:hyperlink r:id="rId28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93. Нормативные значения пожарного</w:t>
      </w:r>
      <w:r>
        <w:rPr>
          <w:rFonts w:ascii="Times New Roman" w:hAnsi="Times New Roman" w:cs="Times New Roman"/>
          <w:b/>
          <w:bCs/>
          <w:sz w:val="32"/>
          <w:szCs w:val="32"/>
        </w:rPr>
        <w:t xml:space="preserve"> риска для производственных объектов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Величина индивидуального пожарного риска в зданиях, сооружениях и на территориях производственных объектов не должна превышать одну миллионную в год. (в ред. Федерального закона </w:t>
      </w:r>
      <w:hyperlink r:id="rId28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(в ред. </w:t>
      </w:r>
      <w:r>
        <w:rPr>
          <w:rFonts w:ascii="Times New Roman" w:hAnsi="Times New Roman" w:cs="Times New Roman"/>
          <w:sz w:val="24"/>
          <w:szCs w:val="24"/>
        </w:rPr>
        <w:t xml:space="preserve">Федерального закона </w:t>
      </w:r>
      <w:hyperlink r:id="rId28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производственных объектов, на которых обеспечение величины индивидуального пожарного риска одной миллионной в год невозмо</w:t>
      </w:r>
      <w:r>
        <w:rPr>
          <w:rFonts w:ascii="Times New Roman" w:hAnsi="Times New Roman" w:cs="Times New Roman"/>
          <w:sz w:val="24"/>
          <w:szCs w:val="24"/>
        </w:rPr>
        <w:t>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w:t>
      </w:r>
      <w:r>
        <w:rPr>
          <w:rFonts w:ascii="Times New Roman" w:hAnsi="Times New Roman" w:cs="Times New Roman"/>
          <w:sz w:val="24"/>
          <w:szCs w:val="24"/>
        </w:rPr>
        <w:t>ащите работников, компенсирующие их работу в условиях повышенного риска.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w:t>
      </w:r>
      <w:r>
        <w:rPr>
          <w:rFonts w:ascii="Times New Roman" w:hAnsi="Times New Roman" w:cs="Times New Roman"/>
          <w:sz w:val="24"/>
          <w:szCs w:val="24"/>
        </w:rPr>
        <w:t xml:space="preserve">или зоне рекреационного назначения вблизи объекта, не должна превышать одну стомиллионную в год. (в ред. Федерального закона </w:t>
      </w:r>
      <w:hyperlink r:id="rId28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Для производственн</w:t>
      </w:r>
      <w:r>
        <w:rPr>
          <w:rFonts w:ascii="Times New Roman" w:hAnsi="Times New Roman" w:cs="Times New Roman"/>
          <w:sz w:val="24"/>
          <w:szCs w:val="24"/>
        </w:rPr>
        <w:t>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w:t>
      </w:r>
      <w:r>
        <w:rPr>
          <w:rFonts w:ascii="Times New Roman" w:hAnsi="Times New Roman" w:cs="Times New Roman"/>
          <w:sz w:val="24"/>
          <w:szCs w:val="24"/>
        </w:rPr>
        <w:t>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w:t>
      </w:r>
      <w:r>
        <w:rPr>
          <w:rFonts w:ascii="Times New Roman" w:hAnsi="Times New Roman" w:cs="Times New Roman"/>
          <w:sz w:val="24"/>
          <w:szCs w:val="24"/>
        </w:rPr>
        <w:t xml:space="preserve">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w:t>
      </w:r>
      <w:r>
        <w:rPr>
          <w:rFonts w:ascii="Times New Roman" w:hAnsi="Times New Roman" w:cs="Times New Roman"/>
          <w:sz w:val="24"/>
          <w:szCs w:val="24"/>
        </w:rPr>
        <w:lastRenderedPageBreak/>
        <w:t>организ</w:t>
      </w:r>
      <w:r>
        <w:rPr>
          <w:rFonts w:ascii="Times New Roman" w:hAnsi="Times New Roman" w:cs="Times New Roman"/>
          <w:sz w:val="24"/>
          <w:szCs w:val="24"/>
        </w:rPr>
        <w:t xml:space="preserve">ационные мероприятия по обеспечению их пожарной безопасности и социальной защите. (в ред. Федерального закона </w:t>
      </w:r>
      <w:hyperlink r:id="rId28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Величина социального пожарного риск</w:t>
      </w:r>
      <w:r>
        <w:rPr>
          <w:rFonts w:ascii="Times New Roman" w:hAnsi="Times New Roman" w:cs="Times New Roman"/>
          <w:sz w:val="24"/>
          <w:szCs w:val="24"/>
        </w:rPr>
        <w:t xml:space="preserve">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 (в ред. Федерального закона </w:t>
      </w:r>
      <w:hyperlink r:id="rId28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93.1. Требования пожарной безопасности к технологическому оборудованию с обращением пожароопасных, пожаровзрывоопасных и взрывоопасных техн</w:t>
      </w:r>
      <w:r>
        <w:rPr>
          <w:rFonts w:ascii="Times New Roman" w:hAnsi="Times New Roman" w:cs="Times New Roman"/>
          <w:b/>
          <w:bCs/>
          <w:sz w:val="32"/>
          <w:szCs w:val="32"/>
        </w:rPr>
        <w:t xml:space="preserve">ологических сред (в ред. Федерального закона </w:t>
      </w:r>
      <w:hyperlink r:id="rId290"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Разработка технологического оборудования и связанных с ним технологических процессов, разделение тех</w:t>
      </w:r>
      <w:r>
        <w:rPr>
          <w:rFonts w:ascii="Times New Roman" w:hAnsi="Times New Roman" w:cs="Times New Roman"/>
          <w:sz w:val="24"/>
          <w:szCs w:val="24"/>
        </w:rPr>
        <w:t>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w:t>
      </w:r>
      <w:r>
        <w:rPr>
          <w:rFonts w:ascii="Times New Roman" w:hAnsi="Times New Roman" w:cs="Times New Roman"/>
          <w:sz w:val="24"/>
          <w:szCs w:val="24"/>
        </w:rPr>
        <w:t>ной безопасности непревышение значений допустимого пожарного риска для производственных объектов.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w:t>
      </w:r>
      <w:r>
        <w:rPr>
          <w:rFonts w:ascii="Times New Roman" w:hAnsi="Times New Roman" w:cs="Times New Roman"/>
          <w:sz w:val="24"/>
          <w:szCs w:val="24"/>
        </w:rPr>
        <w:t>зрабатываться мероприятия по обеспечению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w:t>
      </w:r>
      <w:r>
        <w:rPr>
          <w:rFonts w:ascii="Times New Roman" w:hAnsi="Times New Roman" w:cs="Times New Roman"/>
          <w:sz w:val="24"/>
          <w:szCs w:val="24"/>
        </w:rPr>
        <w:t>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w:t>
      </w:r>
      <w:r>
        <w:rPr>
          <w:rFonts w:ascii="Times New Roman" w:hAnsi="Times New Roman" w:cs="Times New Roman"/>
          <w:sz w:val="24"/>
          <w:szCs w:val="24"/>
        </w:rPr>
        <w:t xml:space="preserve">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Конструкция технологического</w:t>
      </w:r>
      <w:r>
        <w:rPr>
          <w:rFonts w:ascii="Times New Roman" w:hAnsi="Times New Roman" w:cs="Times New Roman"/>
          <w:sz w:val="24"/>
          <w:szCs w:val="24"/>
        </w:rPr>
        <w:t xml:space="preserve">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w:t>
      </w:r>
      <w:r>
        <w:rPr>
          <w:rFonts w:ascii="Times New Roman" w:hAnsi="Times New Roman" w:cs="Times New Roman"/>
          <w:sz w:val="24"/>
          <w:szCs w:val="24"/>
        </w:rPr>
        <w:t>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21. Порядок проведения анализа пожарной опасности производственного объекта и расчета пожа</w:t>
      </w:r>
      <w:r>
        <w:rPr>
          <w:rFonts w:ascii="Times New Roman" w:hAnsi="Times New Roman" w:cs="Times New Roman"/>
          <w:b/>
          <w:bCs/>
          <w:sz w:val="32"/>
          <w:szCs w:val="32"/>
        </w:rPr>
        <w:t>рного риска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94. Последовательность оценки пожарного риска на производственном объекте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Оценка пожарного риска на производственном объекте должна предусматривать: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анализ пожарной опасности производственного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определение частоты реал</w:t>
      </w:r>
      <w:r>
        <w:rPr>
          <w:rFonts w:ascii="Times New Roman" w:hAnsi="Times New Roman" w:cs="Times New Roman"/>
          <w:sz w:val="24"/>
          <w:szCs w:val="24"/>
        </w:rPr>
        <w:t>изации пожароопасных аварийных ситуаций на производственном объекте;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построение полей опасных факторов пожара для различных сценариев его развития;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оценку последствий воздействия опасных факторов пожара на людей для различных сценариев его развития;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вычисление пожарного риска.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Анализ пожарной опасности производственных объектов должен предусматривать: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анализ пожарной опасности технологической среды и параметров технологических процессов на производственном объекте;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определение перечня пожа</w:t>
      </w:r>
      <w:r>
        <w:rPr>
          <w:rFonts w:ascii="Times New Roman" w:hAnsi="Times New Roman" w:cs="Times New Roman"/>
          <w:sz w:val="24"/>
          <w:szCs w:val="24"/>
        </w:rPr>
        <w:t>роопасных аварийных ситуаций и параметров для каждого технологического процесса;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построение сценариев возни</w:t>
      </w:r>
      <w:r>
        <w:rPr>
          <w:rFonts w:ascii="Times New Roman" w:hAnsi="Times New Roman" w:cs="Times New Roman"/>
          <w:sz w:val="24"/>
          <w:szCs w:val="24"/>
        </w:rPr>
        <w:t>кновения и развития пожаров, повлекших за собой гибель людей.</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95. Анализ пожарной опасности производственных объектов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Анализ пожарной опасности технологических процессов предусматривает сопоставление показателей пожарной опасности веществ и мате</w:t>
      </w:r>
      <w:r>
        <w:rPr>
          <w:rFonts w:ascii="Times New Roman" w:hAnsi="Times New Roman" w:cs="Times New Roman"/>
          <w:sz w:val="24"/>
          <w:szCs w:val="24"/>
        </w:rPr>
        <w:t>риалов, обращающихся в технологическом процессе, с параметрами технологического процесса.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w:t>
      </w:r>
      <w:r>
        <w:rPr>
          <w:rFonts w:ascii="Times New Roman" w:hAnsi="Times New Roman" w:cs="Times New Roman"/>
          <w:sz w:val="24"/>
          <w:szCs w:val="24"/>
        </w:rPr>
        <w:t>ости технологической среды, приведен в таблице 1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w:t>
      </w:r>
      <w:r>
        <w:rPr>
          <w:rFonts w:ascii="Times New Roman" w:hAnsi="Times New Roman" w:cs="Times New Roman"/>
          <w:sz w:val="24"/>
          <w:szCs w:val="24"/>
        </w:rPr>
        <w:t xml:space="preserve"> источников зажигания с показателями пожарной опасности веществ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w:t>
      </w:r>
      <w:r>
        <w:rPr>
          <w:rFonts w:ascii="Times New Roman" w:hAnsi="Times New Roman" w:cs="Times New Roman"/>
          <w:sz w:val="24"/>
          <w:szCs w:val="24"/>
        </w:rPr>
        <w:t>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w:t>
      </w:r>
      <w:r>
        <w:rPr>
          <w:rFonts w:ascii="Times New Roman" w:hAnsi="Times New Roman" w:cs="Times New Roman"/>
          <w:sz w:val="24"/>
          <w:szCs w:val="24"/>
        </w:rPr>
        <w:t>торых не возникает опасность для жизни и здоровья людей. Эти ситуации не учитываются при расчете пожарного риска.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Для каждой пожароопасной ситуации на производственном объекте должно быть приведено описание причин возникновения и развития пожароопасных </w:t>
      </w:r>
      <w:r>
        <w:rPr>
          <w:rFonts w:ascii="Times New Roman" w:hAnsi="Times New Roman" w:cs="Times New Roman"/>
          <w:sz w:val="24"/>
          <w:szCs w:val="24"/>
        </w:rPr>
        <w:t>ситуаций, места их возникновения и факторов пожара, представляющих опасность для жизни и здоровья людей в местах их пребывания.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Для определения причин возникновения пожароопасных ситуаций должны быть определены события, реализация которых может привести</w:t>
      </w:r>
      <w:r>
        <w:rPr>
          <w:rFonts w:ascii="Times New Roman" w:hAnsi="Times New Roman" w:cs="Times New Roman"/>
          <w:sz w:val="24"/>
          <w:szCs w:val="24"/>
        </w:rPr>
        <w:t xml:space="preserve"> к образованию горючей среды и появлению источника зажигания.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w:t>
      </w:r>
      <w:r>
        <w:rPr>
          <w:rFonts w:ascii="Times New Roman" w:hAnsi="Times New Roman" w:cs="Times New Roman"/>
          <w:sz w:val="24"/>
          <w:szCs w:val="24"/>
        </w:rPr>
        <w:t>опустимый пожарный риск.</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96. Оценка пожарного риска на производственном объекте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определения частоты реализации пожароопасных ситуаций на производственном объекте используется информация: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 отказе оборудования, используемого на производст</w:t>
      </w:r>
      <w:r>
        <w:rPr>
          <w:rFonts w:ascii="Times New Roman" w:hAnsi="Times New Roman" w:cs="Times New Roman"/>
          <w:sz w:val="24"/>
          <w:szCs w:val="24"/>
        </w:rPr>
        <w:t>венном объекте;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параметрах надежности используемого на производственном объекте оборудования;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 ошибочных действиях персонала производственного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 гидрометеорологической обстановке в районе размещения производственного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 гео</w:t>
      </w:r>
      <w:r>
        <w:rPr>
          <w:rFonts w:ascii="Times New Roman" w:hAnsi="Times New Roman" w:cs="Times New Roman"/>
          <w:sz w:val="24"/>
          <w:szCs w:val="24"/>
        </w:rPr>
        <w:t>графических особенностях местности в районе размещения производственного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w:t>
      </w:r>
      <w:r>
        <w:rPr>
          <w:rFonts w:ascii="Times New Roman" w:hAnsi="Times New Roman" w:cs="Times New Roman"/>
          <w:sz w:val="24"/>
          <w:szCs w:val="24"/>
        </w:rPr>
        <w:t>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Оценка последствий воздействия опасных факторов пожара, взрыва на л</w:t>
      </w:r>
      <w:r>
        <w:rPr>
          <w:rFonts w:ascii="Times New Roman" w:hAnsi="Times New Roman" w:cs="Times New Roman"/>
          <w:sz w:val="24"/>
          <w:szCs w:val="24"/>
        </w:rPr>
        <w:t>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22. Требования к размещению пожарных депо, дорогам, въездам (выездам) и проездам, исто</w:t>
      </w:r>
      <w:r>
        <w:rPr>
          <w:rFonts w:ascii="Times New Roman" w:hAnsi="Times New Roman" w:cs="Times New Roman"/>
          <w:b/>
          <w:bCs/>
          <w:sz w:val="32"/>
          <w:szCs w:val="32"/>
        </w:rPr>
        <w:t>чникам водоснабжения на территории производственного объекта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97. Размещение подразделений пожарной охраны и пожарных депо на производственных объектах (в ред. Федерального закона </w:t>
      </w:r>
      <w:hyperlink r:id="rId291"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Пожарные депо на территории производственного объекта должны располагаться на земельных участках, примыкающих к дорогам общего пользования.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Подразделения пожарной охраны и пожарные депо размещаются на производ</w:t>
      </w:r>
      <w:r>
        <w:rPr>
          <w:rFonts w:ascii="Times New Roman" w:hAnsi="Times New Roman" w:cs="Times New Roman"/>
          <w:sz w:val="24"/>
          <w:szCs w:val="24"/>
        </w:rPr>
        <w:t xml:space="preserve">ственных объектах: (в ред. Федерального закона </w:t>
      </w:r>
      <w:hyperlink r:id="rId29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 суммарным объемом зданий категорий А и Б по пожарной и взрывопожарной опасности </w:t>
      </w:r>
      <w:r>
        <w:rPr>
          <w:rFonts w:ascii="Times New Roman" w:hAnsi="Times New Roman" w:cs="Times New Roman"/>
          <w:sz w:val="24"/>
          <w:szCs w:val="24"/>
        </w:rPr>
        <w:lastRenderedPageBreak/>
        <w:t>и помещений кате</w:t>
      </w:r>
      <w:r>
        <w:rPr>
          <w:rFonts w:ascii="Times New Roman" w:hAnsi="Times New Roman" w:cs="Times New Roman"/>
          <w:sz w:val="24"/>
          <w:szCs w:val="24"/>
        </w:rPr>
        <w:t>горий А, Б и В1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w:t>
      </w:r>
      <w:r>
        <w:rPr>
          <w:rFonts w:ascii="Times New Roman" w:hAnsi="Times New Roman" w:cs="Times New Roman"/>
          <w:sz w:val="24"/>
          <w:szCs w:val="24"/>
        </w:rPr>
        <w:t>зрывоопасными и взрывоопасными технологическими средами массой более 100 тысяч тонн. Числовые значения объема зданий, помещений и массы технологических сред суммируются, при этом подразделения пожарной охраны создаются на производственных объектах с суммар</w:t>
      </w:r>
      <w:r>
        <w:rPr>
          <w:rFonts w:ascii="Times New Roman" w:hAnsi="Times New Roman" w:cs="Times New Roman"/>
          <w:sz w:val="24"/>
          <w:szCs w:val="24"/>
        </w:rPr>
        <w:t xml:space="preserve">ным числовым значением более 100 тысяч; (в ред. Федерального закона </w:t>
      </w:r>
      <w:hyperlink r:id="rId29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 суммарным объемом зданий категории В по пожарной и взрывопожарной опасности</w:t>
      </w:r>
      <w:r>
        <w:rPr>
          <w:rFonts w:ascii="Times New Roman" w:hAnsi="Times New Roman" w:cs="Times New Roman"/>
          <w:sz w:val="24"/>
          <w:szCs w:val="24"/>
        </w:rPr>
        <w:t xml:space="preserve"> более 2 миллионов кубических метров; (в ред. Федерального закона </w:t>
      </w:r>
      <w:hyperlink r:id="rId29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295" w:history="1">
        <w:r>
          <w:rPr>
            <w:rFonts w:ascii="Times New Roman" w:hAnsi="Times New Roman" w:cs="Times New Roman"/>
            <w:sz w:val="24"/>
            <w:szCs w:val="24"/>
            <w:u w:val="single"/>
          </w:rPr>
          <w:t>от 13.07.2015 N 234-ФЗ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 (в ред. Федерал</w:t>
      </w:r>
      <w:r>
        <w:rPr>
          <w:rFonts w:ascii="Times New Roman" w:hAnsi="Times New Roman" w:cs="Times New Roman"/>
          <w:sz w:val="24"/>
          <w:szCs w:val="24"/>
        </w:rPr>
        <w:t xml:space="preserve">ьного закона </w:t>
      </w:r>
      <w:hyperlink r:id="rId29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Подразделения пожарной охраны оснащаются пожарными автомобилями исходя из специфики производственных объектов, требуемого расхода</w:t>
      </w:r>
      <w:r>
        <w:rPr>
          <w:rFonts w:ascii="Times New Roman" w:hAnsi="Times New Roman" w:cs="Times New Roman"/>
          <w:sz w:val="24"/>
          <w:szCs w:val="24"/>
        </w:rPr>
        <w:t xml:space="preserve">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w:t>
      </w:r>
      <w:r>
        <w:rPr>
          <w:rFonts w:ascii="Times New Roman" w:hAnsi="Times New Roman" w:cs="Times New Roman"/>
          <w:sz w:val="24"/>
          <w:szCs w:val="24"/>
        </w:rPr>
        <w:t xml:space="preserve">автомобилей подразделений пожарной охраны на производственных объектах определяются с учетом привлекаемых для тушения пожара сил и средств пожарно-спасательного гарнизона поселения или городского округа исходя из установленного </w:t>
      </w:r>
      <w:hyperlink r:id="rId297" w:history="1">
        <w:r>
          <w:rPr>
            <w:rFonts w:ascii="Times New Roman" w:hAnsi="Times New Roman" w:cs="Times New Roman"/>
            <w:sz w:val="24"/>
            <w:szCs w:val="24"/>
            <w:u w:val="single"/>
          </w:rPr>
          <w:t>частью 1</w:t>
        </w:r>
      </w:hyperlink>
      <w:r>
        <w:rPr>
          <w:rFonts w:ascii="Times New Roman" w:hAnsi="Times New Roman" w:cs="Times New Roman"/>
          <w:sz w:val="24"/>
          <w:szCs w:val="24"/>
        </w:rPr>
        <w:t xml:space="preserve"> статьи 76 настоящего Федерального закона условия прибытия к месту пожара. (в ред. Федеральных законов </w:t>
      </w:r>
      <w:hyperlink r:id="rId298" w:history="1">
        <w:r>
          <w:rPr>
            <w:rFonts w:ascii="Times New Roman" w:hAnsi="Times New Roman" w:cs="Times New Roman"/>
            <w:sz w:val="24"/>
            <w:szCs w:val="24"/>
            <w:u w:val="single"/>
          </w:rPr>
          <w:t>от 10.07</w:t>
        </w:r>
        <w:r>
          <w:rPr>
            <w:rFonts w:ascii="Times New Roman" w:hAnsi="Times New Roman" w:cs="Times New Roman"/>
            <w:sz w:val="24"/>
            <w:szCs w:val="24"/>
            <w:u w:val="single"/>
          </w:rPr>
          <w:t>.2012 N 117-ФЗ</w:t>
        </w:r>
      </w:hyperlink>
      <w:r>
        <w:rPr>
          <w:rFonts w:ascii="Times New Roman" w:hAnsi="Times New Roman" w:cs="Times New Roman"/>
          <w:sz w:val="24"/>
          <w:szCs w:val="24"/>
        </w:rPr>
        <w:t xml:space="preserve">, </w:t>
      </w:r>
      <w:hyperlink r:id="rId299" w:history="1">
        <w:r>
          <w:rPr>
            <w:rFonts w:ascii="Times New Roman" w:hAnsi="Times New Roman" w:cs="Times New Roman"/>
            <w:sz w:val="24"/>
            <w:szCs w:val="24"/>
            <w:u w:val="single"/>
          </w:rPr>
          <w:t>от 13.07.2015 N 234-ФЗ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Выезды из пожарных депо должны быть расположены таким образом, чтобы выезжающие пожарные автомобили не пересекали основных тран</w:t>
      </w:r>
      <w:r>
        <w:rPr>
          <w:rFonts w:ascii="Times New Roman" w:hAnsi="Times New Roman" w:cs="Times New Roman"/>
          <w:sz w:val="24"/>
          <w:szCs w:val="24"/>
        </w:rPr>
        <w:t>спортных потоков.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к месту расположения пожарных депо и радиусам обслуживания пожарными депо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98. Требования к дорогам, въездам (выездам) и проездам на территории произв</w:t>
      </w:r>
      <w:r>
        <w:rPr>
          <w:rFonts w:ascii="Times New Roman" w:hAnsi="Times New Roman" w:cs="Times New Roman"/>
          <w:b/>
          <w:bCs/>
          <w:sz w:val="32"/>
          <w:szCs w:val="32"/>
        </w:rPr>
        <w:t>одственного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Производственные объекты с площадками размером более 5 гектаров должны иметь не менее двух въездов, за исключением складов нефти и нефтепродуктов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категорий, которые независимо от размеров площадки должны иметь не менее двух вы</w:t>
      </w:r>
      <w:r>
        <w:rPr>
          <w:rFonts w:ascii="Times New Roman" w:hAnsi="Times New Roman" w:cs="Times New Roman"/>
          <w:sz w:val="24"/>
          <w:szCs w:val="24"/>
        </w:rPr>
        <w:t>ездов на автомобильные дороги общей сети или на подъездные пути склада или организации.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w:t>
      </w:r>
      <w:r>
        <w:rPr>
          <w:rFonts w:ascii="Times New Roman" w:hAnsi="Times New Roman" w:cs="Times New Roman"/>
          <w:sz w:val="24"/>
          <w:szCs w:val="24"/>
        </w:rPr>
        <w:t>ть не менее двух въездов на площадку. Расстояние между въездами не должно превышать 1500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w:t>
      </w:r>
      <w:r>
        <w:rPr>
          <w:rFonts w:ascii="Times New Roman" w:hAnsi="Times New Roman" w:cs="Times New Roman"/>
          <w:sz w:val="24"/>
          <w:szCs w:val="24"/>
        </w:rPr>
        <w:t>ны иметь не менее двух въездов.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К зданиям и сооружениям по всей их длине (за исключением линейных объектов) должен быть обеспечен подъезд (доставка) мобильных средств пожаротушения с одной стороны при ширине здания или сооружения не более 18 метров и с </w:t>
      </w:r>
      <w:r>
        <w:rPr>
          <w:rFonts w:ascii="Times New Roman" w:hAnsi="Times New Roman" w:cs="Times New Roman"/>
          <w:sz w:val="24"/>
          <w:szCs w:val="24"/>
        </w:rPr>
        <w:t xml:space="preserve">двух сторон при ширине более 18 метров, а также при устройстве замкнутых и полузамкнутых дворов. (в ред. Федерального закона </w:t>
      </w:r>
      <w:hyperlink r:id="rId300"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 зданиям с площадью </w:t>
      </w:r>
      <w:r>
        <w:rPr>
          <w:rFonts w:ascii="Times New Roman" w:hAnsi="Times New Roman" w:cs="Times New Roman"/>
          <w:sz w:val="24"/>
          <w:szCs w:val="24"/>
        </w:rPr>
        <w:t>застройки более 10 000 квадратных метров или шириной более 100 метров подъезд пожарных автомобилей должен быть обеспечен со всех сторон.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если по производственным условиям не требуется устройства дорог, подъезд пожарных автомобилей допускается </w:t>
      </w:r>
      <w:r>
        <w:rPr>
          <w:rFonts w:ascii="Times New Roman" w:hAnsi="Times New Roman" w:cs="Times New Roman"/>
          <w:sz w:val="24"/>
          <w:szCs w:val="24"/>
        </w:rPr>
        <w:t>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Рассто</w:t>
      </w:r>
      <w:r>
        <w:rPr>
          <w:rFonts w:ascii="Times New Roman" w:hAnsi="Times New Roman" w:cs="Times New Roman"/>
          <w:sz w:val="24"/>
          <w:szCs w:val="24"/>
        </w:rPr>
        <w:t>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w:t>
      </w:r>
      <w:r>
        <w:rPr>
          <w:rFonts w:ascii="Times New Roman" w:hAnsi="Times New Roman" w:cs="Times New Roman"/>
          <w:sz w:val="24"/>
          <w:szCs w:val="24"/>
        </w:rPr>
        <w:t>ысоте зданий более 28 метров - не более 10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w:t>
      </w:r>
      <w:r>
        <w:rPr>
          <w:rFonts w:ascii="Times New Roman" w:hAnsi="Times New Roman" w:cs="Times New Roman"/>
          <w:sz w:val="24"/>
          <w:szCs w:val="24"/>
        </w:rPr>
        <w:t xml:space="preserve">редусматривать подъезды с площадками для разворота пожарных автомобилей, их установки и забора воды. Размер таких площадок должен быть не менее 12 </w:t>
      </w:r>
      <w:r>
        <w:rPr>
          <w:rFonts w:ascii="Times New Roman" w:hAnsi="Times New Roman" w:cs="Times New Roman"/>
          <w:sz w:val="24"/>
          <w:szCs w:val="24"/>
        </w:rPr>
        <w:t>x</w:t>
      </w:r>
      <w:r>
        <w:rPr>
          <w:rFonts w:ascii="Times New Roman" w:hAnsi="Times New Roman" w:cs="Times New Roman"/>
          <w:sz w:val="24"/>
          <w:szCs w:val="24"/>
        </w:rPr>
        <w:t xml:space="preserve"> 12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Пожарные гидранты надлежит располагать вдоль автомобильных дорог на расстоянии не более 2,5 м</w:t>
      </w:r>
      <w:r>
        <w:rPr>
          <w:rFonts w:ascii="Times New Roman" w:hAnsi="Times New Roman" w:cs="Times New Roman"/>
          <w:sz w:val="24"/>
          <w:szCs w:val="24"/>
        </w:rPr>
        <w:t>етра от края проезжей части, но не менее 5 метров от стен здания.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Переезды или переходы через внутриобъектовые железнодорожные пути должны быть всегда свободны для пропуска пожарных автомобилей.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Ширина ворот автомобильных въездов на площадку произв</w:t>
      </w:r>
      <w:r>
        <w:rPr>
          <w:rFonts w:ascii="Times New Roman" w:hAnsi="Times New Roman" w:cs="Times New Roman"/>
          <w:sz w:val="24"/>
          <w:szCs w:val="24"/>
        </w:rPr>
        <w:t>одственного объекта должна обеспечивать беспрепятственный проезд основных и специальных пожарных автомобилей.</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99. Требования к источникам противопожарного водоснабжения производственного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Производственные объекты должны обеспечиваться нар</w:t>
      </w:r>
      <w:r>
        <w:rPr>
          <w:rFonts w:ascii="Times New Roman" w:hAnsi="Times New Roman" w:cs="Times New Roman"/>
          <w:sz w:val="24"/>
          <w:szCs w:val="24"/>
        </w:rPr>
        <w:t>ужным противопожарным водоснабжением (противопожарным водопроводом, природными или искусственными водоемами). Расстановка пожарных гидрантов на водопроводной сети должна обеспечивать пожаротушение любого обслуживаемого данной сетью здания или сооружения ли</w:t>
      </w:r>
      <w:r>
        <w:rPr>
          <w:rFonts w:ascii="Times New Roman" w:hAnsi="Times New Roman" w:cs="Times New Roman"/>
          <w:sz w:val="24"/>
          <w:szCs w:val="24"/>
        </w:rPr>
        <w:t xml:space="preserve">бо части здания или сооружения. Допускается не предусматривать наружное противопожарное водоснабжение отдельно стоящих зданий и сооружений класса функциональной пожарной опасности Ф5 и степеней огнестойкости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категории Д по пожарной и взрывопожарной </w:t>
      </w:r>
      <w:r>
        <w:rPr>
          <w:rFonts w:ascii="Times New Roman" w:hAnsi="Times New Roman" w:cs="Times New Roman"/>
          <w:sz w:val="24"/>
          <w:szCs w:val="24"/>
        </w:rPr>
        <w:t>опасности объемом не более 1000 кубических метров,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w:t>
      </w:r>
      <w:r>
        <w:rPr>
          <w:rFonts w:ascii="Times New Roman" w:hAnsi="Times New Roman" w:cs="Times New Roman"/>
          <w:sz w:val="24"/>
          <w:szCs w:val="24"/>
        </w:rPr>
        <w:t xml:space="preserve">их метров и категорий Г и Д по пожарной и взрывопожарной опасности объемом не более 1000 кубических метров. (в ред. Федерального закона </w:t>
      </w:r>
      <w:hyperlink r:id="rId30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Запас вод</w:t>
      </w:r>
      <w:r>
        <w:rPr>
          <w:rFonts w:ascii="Times New Roman" w:hAnsi="Times New Roman" w:cs="Times New Roman"/>
          <w:sz w:val="24"/>
          <w:szCs w:val="24"/>
        </w:rPr>
        <w:t>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100. Требования к ограничению распространения пожара на производственном объекте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w:t>
      </w:r>
      <w:r>
        <w:rPr>
          <w:rFonts w:ascii="Times New Roman" w:hAnsi="Times New Roman" w:cs="Times New Roman"/>
          <w:sz w:val="24"/>
          <w:szCs w:val="24"/>
        </w:rPr>
        <w:t>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w:t>
      </w:r>
      <w:r>
        <w:rPr>
          <w:rFonts w:ascii="Times New Roman" w:hAnsi="Times New Roman" w:cs="Times New Roman"/>
          <w:sz w:val="24"/>
          <w:szCs w:val="24"/>
        </w:rPr>
        <w:t xml:space="preserve">ружения к другому. (в ред. Федерального закона </w:t>
      </w:r>
      <w:hyperlink r:id="rId30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Резервуарные парки производственного объекта с нефтепродуктами, сжиженными горючими газами, ядовит</w:t>
      </w:r>
      <w:r>
        <w:rPr>
          <w:rFonts w:ascii="Times New Roman" w:hAnsi="Times New Roman" w:cs="Times New Roman"/>
          <w:sz w:val="24"/>
          <w:szCs w:val="24"/>
        </w:rPr>
        <w:t xml:space="preserve">ыми веществами должны располагаться на более низких отметках по отношению к зданиям и сооружениям производственного объекта и должны быть обнесены (с учетом рельефа местности) продуваемой оградой из негорючих материалов. (в ред. Федерального закона </w:t>
      </w:r>
      <w:hyperlink r:id="rId30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случаях размещения надземных резервуаров с сжиженными горючими газами, легковоспламеняющимися и горючими жидкостями на более высоких по отношению к с</w:t>
      </w:r>
      <w:r>
        <w:rPr>
          <w:rFonts w:ascii="Times New Roman" w:hAnsi="Times New Roman" w:cs="Times New Roman"/>
          <w:sz w:val="24"/>
          <w:szCs w:val="24"/>
        </w:rPr>
        <w:t xml:space="preserve">оседним зданиям, сооружениям и строениям отметках должны быть предусмотрены меры по предотвращению растекания разлившейся жидкости к указанным зданиям и сооружениям при авариях на резервуарах. (в ред. Федеральных законов </w:t>
      </w:r>
      <w:hyperlink r:id="rId30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305"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Размещение наружных сетей с горючими жидкостями и газами под зданиями и </w:t>
      </w:r>
      <w:r>
        <w:rPr>
          <w:rFonts w:ascii="Times New Roman" w:hAnsi="Times New Roman" w:cs="Times New Roman"/>
          <w:sz w:val="24"/>
          <w:szCs w:val="24"/>
        </w:rPr>
        <w:t xml:space="preserve">сооружениями производственного объекта не допускается. (в ред. Федерального закона </w:t>
      </w:r>
      <w:hyperlink r:id="rId30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5-9. утратили силу. (в ред. Федерального закона </w:t>
      </w:r>
      <w:hyperlink r:id="rId307"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На территории производственного объекта размещение надземных сетей трубопроводов с горючими жидкостями и газами запрещается для: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транзитных внутриплощадочных т</w:t>
      </w:r>
      <w:r>
        <w:rPr>
          <w:rFonts w:ascii="Times New Roman" w:hAnsi="Times New Roman" w:cs="Times New Roman"/>
          <w:sz w:val="24"/>
          <w:szCs w:val="24"/>
        </w:rPr>
        <w:t xml:space="preserve">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степеней огнестойкости;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трубопроводов с горючими жидкостями и газами -</w:t>
      </w:r>
      <w:r>
        <w:rPr>
          <w:rFonts w:ascii="Times New Roman" w:hAnsi="Times New Roman" w:cs="Times New Roman"/>
          <w:sz w:val="24"/>
          <w:szCs w:val="24"/>
        </w:rPr>
        <w:t xml:space="preserve"> в галереях, если смешение этих продуктов может вызвать пожар или взрыв;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трубопроводов с горючими жидкостями и газами - по сгораемым покрытиям и стенам, по покрытиям и стенам зданий категорий А и Б по взрывопожарной опасности и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га</w:t>
      </w:r>
      <w:r>
        <w:rPr>
          <w:rFonts w:ascii="Times New Roman" w:hAnsi="Times New Roman" w:cs="Times New Roman"/>
          <w:sz w:val="24"/>
          <w:szCs w:val="24"/>
        </w:rPr>
        <w:t>зопроводов горючих газов - по территории складов твердых и жидких горючих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Часть утратила силу. (в ред. Федерального закона </w:t>
      </w:r>
      <w:hyperlink r:id="rId308"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V</w:t>
      </w:r>
      <w:r>
        <w:rPr>
          <w:rFonts w:ascii="Times New Roman" w:hAnsi="Times New Roman" w:cs="Times New Roman"/>
          <w:b/>
          <w:bCs/>
          <w:sz w:val="32"/>
          <w:szCs w:val="32"/>
        </w:rPr>
        <w:t>.</w:t>
      </w:r>
      <w:r>
        <w:rPr>
          <w:rFonts w:ascii="Times New Roman" w:hAnsi="Times New Roman" w:cs="Times New Roman"/>
          <w:b/>
          <w:bCs/>
          <w:sz w:val="32"/>
          <w:szCs w:val="32"/>
        </w:rPr>
        <w:t xml:space="preserve"> ТРЕБОВАНИЯ ПОЖАРНОЙ БЕЗОПАСНОСТИ К ПОЖАРНОЙ ТЕХНИКЕ</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23. Общие требования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101. Требования к пожарной технике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Пожарная техника должна обеспечивать выполнение возложенных на нее функций в условиях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Конструктивное исполнение и испо</w:t>
      </w:r>
      <w:r>
        <w:rPr>
          <w:rFonts w:ascii="Times New Roman" w:hAnsi="Times New Roman" w:cs="Times New Roman"/>
          <w:sz w:val="24"/>
          <w:szCs w:val="24"/>
        </w:rPr>
        <w:t>льзуемые материалы пожарной техники должны обеспечивать безопасность при транспортировании, хранении, эксплуатации и утилизации пожарной техники.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Маркировка пожарной техники должна позволять проводить идентификацию изделия.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Техническая документация н</w:t>
      </w:r>
      <w:r>
        <w:rPr>
          <w:rFonts w:ascii="Times New Roman" w:hAnsi="Times New Roman" w:cs="Times New Roman"/>
          <w:sz w:val="24"/>
          <w:szCs w:val="24"/>
        </w:rPr>
        <w:t>а пожарную технику должна содержать информацию для обучения персонала правилам эффективного применения пожарной техники.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Пожарная техника должна подвергаться испытаниям на соответствие ее параметров требованиям пожарной безопасности в соответствии с мет</w:t>
      </w:r>
      <w:r>
        <w:rPr>
          <w:rFonts w:ascii="Times New Roman" w:hAnsi="Times New Roman" w:cs="Times New Roman"/>
          <w:sz w:val="24"/>
          <w:szCs w:val="24"/>
        </w:rPr>
        <w:t>одами, установленными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102. Требования к огнетушащим веществам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Огнетушащие вещества должны обеспечивать тушение пожара поверхностным или объемным способом их подачи с характеристиками подачи огне</w:t>
      </w:r>
      <w:r>
        <w:rPr>
          <w:rFonts w:ascii="Times New Roman" w:hAnsi="Times New Roman" w:cs="Times New Roman"/>
          <w:sz w:val="24"/>
          <w:szCs w:val="24"/>
        </w:rPr>
        <w:t>тушащих веществ в соответствии с тактикой тушения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Огнетушащие вещества должны применяться для тушения пожара тех материалов, взаимодействие с которыми не приводит к опасности возникновения новых очагов пожара или взрыва.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Огнетушащие вещества</w:t>
      </w:r>
      <w:r>
        <w:rPr>
          <w:rFonts w:ascii="Times New Roman" w:hAnsi="Times New Roman" w:cs="Times New Roman"/>
          <w:sz w:val="24"/>
          <w:szCs w:val="24"/>
        </w:rPr>
        <w:t xml:space="preserve"> должны сохранять свои свойства, необходимые для тушения пожара, в процессе транспортирования и хранения.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Огнетушащие вещества не должны оказывать опасное для человека и окружающей среды воздействие, превышающее принятые допустимые значения.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103</w:t>
      </w:r>
      <w:r>
        <w:rPr>
          <w:rFonts w:ascii="Times New Roman" w:hAnsi="Times New Roman" w:cs="Times New Roman"/>
          <w:b/>
          <w:bCs/>
          <w:sz w:val="32"/>
          <w:szCs w:val="32"/>
        </w:rPr>
        <w:t>. Требования к автоматическим установкам пожарной сигнализации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Технические средства автоматических установок пожарной сигнализации должны обеспечивать электрическую и информационную совместимость друг с другом, а также с другими взаимодействующими с ним</w:t>
      </w:r>
      <w:r>
        <w:rPr>
          <w:rFonts w:ascii="Times New Roman" w:hAnsi="Times New Roman" w:cs="Times New Roman"/>
          <w:sz w:val="24"/>
          <w:szCs w:val="24"/>
        </w:rPr>
        <w:t>и техническими средствами.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w:t>
      </w:r>
      <w:r>
        <w:rPr>
          <w:rFonts w:ascii="Times New Roman" w:hAnsi="Times New Roman" w:cs="Times New Roman"/>
          <w:sz w:val="24"/>
          <w:szCs w:val="24"/>
        </w:rPr>
        <w:lastRenderedPageBreak/>
        <w:t>необходимого для выполнения их функций и эвакуации людей в безопа</w:t>
      </w:r>
      <w:r>
        <w:rPr>
          <w:rFonts w:ascii="Times New Roman" w:hAnsi="Times New Roman" w:cs="Times New Roman"/>
          <w:sz w:val="24"/>
          <w:szCs w:val="24"/>
        </w:rPr>
        <w:t xml:space="preserve">сную зону. (в ред. Федерального закона </w:t>
      </w:r>
      <w:hyperlink r:id="rId30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Приборы управления пожарным оборудованием автоматических установок пожарной сигнализации должны обеспечива</w:t>
      </w:r>
      <w:r>
        <w:rPr>
          <w:rFonts w:ascii="Times New Roman" w:hAnsi="Times New Roman" w:cs="Times New Roman"/>
          <w:sz w:val="24"/>
          <w:szCs w:val="24"/>
        </w:rPr>
        <w:t>ть принцип управления в соответствии с типом управляемого оборудования и требованиями конкретного объекта.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w:t>
      </w:r>
      <w:r>
        <w:rPr>
          <w:rFonts w:ascii="Times New Roman" w:hAnsi="Times New Roman" w:cs="Times New Roman"/>
          <w:sz w:val="24"/>
          <w:szCs w:val="24"/>
        </w:rPr>
        <w:t>воих функций.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Технические средства автоматических установок пожарной сигнализации должны быть устойчивы к воздействию электромагнитных помех с предельно допустимыми значениями уровня, характерного для защищаемого объекта, при этом данные технические сре</w:t>
      </w:r>
      <w:r>
        <w:rPr>
          <w:rFonts w:ascii="Times New Roman" w:hAnsi="Times New Roman" w:cs="Times New Roman"/>
          <w:sz w:val="24"/>
          <w:szCs w:val="24"/>
        </w:rPr>
        <w:t>дства не должны оказывать отрицательное воздействие электромагнитными помехами на иные технические средства, применяемые на объекте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Технические средства автоматических установок пожарной сигнализации должны обеспечивать электробезопасность.</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w:t>
      </w:r>
      <w:r>
        <w:rPr>
          <w:rFonts w:ascii="Times New Roman" w:hAnsi="Times New Roman" w:cs="Times New Roman"/>
          <w:b/>
          <w:bCs/>
          <w:sz w:val="32"/>
          <w:szCs w:val="32"/>
        </w:rPr>
        <w:t xml:space="preserve">тья 104. Требования к автоматическим и автономным установкам пожаротушения (в ред. Федерального закона </w:t>
      </w:r>
      <w:hyperlink r:id="rId310"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Автоматические и автономные установки пожа</w:t>
      </w:r>
      <w:r>
        <w:rPr>
          <w:rFonts w:ascii="Times New Roman" w:hAnsi="Times New Roman" w:cs="Times New Roman"/>
          <w:sz w:val="24"/>
          <w:szCs w:val="24"/>
        </w:rPr>
        <w:t xml:space="preserve">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 (в ред. Федерального закона </w:t>
      </w:r>
      <w:hyperlink r:id="rId31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Тушение пожара объемным способом должно обеспечивать создание среды, не поддерживающей горение во всем объеме объекта защиты. (в ред. Федерального закона </w:t>
      </w:r>
      <w:hyperlink r:id="rId31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Срабатывание автомат</w:t>
      </w:r>
      <w:r>
        <w:rPr>
          <w:rFonts w:ascii="Times New Roman" w:hAnsi="Times New Roman" w:cs="Times New Roman"/>
          <w:sz w:val="24"/>
          <w:szCs w:val="24"/>
        </w:rPr>
        <w:t xml:space="preserve">ических и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 (в ред. Федерального закона </w:t>
      </w:r>
      <w:hyperlink r:id="rId31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hyperlink r:id="rId314" w:history="1">
        <w:r>
          <w:rPr>
            <w:rFonts w:ascii="Times New Roman" w:hAnsi="Times New Roman" w:cs="Times New Roman"/>
            <w:sz w:val="24"/>
            <w:szCs w:val="24"/>
            <w:u w:val="single"/>
          </w:rPr>
          <w:t>статьей 103</w:t>
        </w:r>
      </w:hyperlink>
      <w:r>
        <w:rPr>
          <w:rFonts w:ascii="Times New Roman" w:hAnsi="Times New Roman" w:cs="Times New Roman"/>
          <w:sz w:val="24"/>
          <w:szCs w:val="24"/>
        </w:rPr>
        <w:t xml:space="preserve"> настоящего Федерального закона. (в ред. Федерального закона </w:t>
      </w:r>
      <w:hyperlink r:id="rId31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24. Требования к первичным средствам пожароту</w:t>
      </w:r>
      <w:r>
        <w:rPr>
          <w:rFonts w:ascii="Times New Roman" w:hAnsi="Times New Roman" w:cs="Times New Roman"/>
          <w:b/>
          <w:bCs/>
          <w:sz w:val="32"/>
          <w:szCs w:val="32"/>
        </w:rPr>
        <w:t>шения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105. Требования к огнетушителям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Переносные и передвижные огнетушители должны обеспечивать тушение пожара одним человеком на площади, указанной в технической документации организации-изготовителя.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Технические характеристики переносных и </w:t>
      </w:r>
      <w:r>
        <w:rPr>
          <w:rFonts w:ascii="Times New Roman" w:hAnsi="Times New Roman" w:cs="Times New Roman"/>
          <w:sz w:val="24"/>
          <w:szCs w:val="24"/>
        </w:rPr>
        <w:t>передвижных огнетушителей должны обеспечивать безопасность человека при тушении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Прочностные характеристики конструктивных элементов переносных и передвижных огнетушителей должны обеспечивать безопасность их применения при тушении пожара.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я 106. Требования к пожарным кранам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Конструкция пожарных кранов должна обеспечивать возможность открывания запорного устройства одним человеком и подачи воды с интенсивностью, обеспечивающей тушение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Конструкция соединительных головок пожарных</w:t>
      </w:r>
      <w:r>
        <w:rPr>
          <w:rFonts w:ascii="Times New Roman" w:hAnsi="Times New Roman" w:cs="Times New Roman"/>
          <w:sz w:val="24"/>
          <w:szCs w:val="24"/>
        </w:rPr>
        <w:t xml:space="preserve"> кранов должна позволять подсоединять к ним пожарные рукава, используемые в подразделениях пожарной охраны.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107. Требования к пожарным шкафам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Пожарные шкафы и многофункциональные интегрированные пожарные шкафы должны обеспечивать размещение и х</w:t>
      </w:r>
      <w:r>
        <w:rPr>
          <w:rFonts w:ascii="Times New Roman" w:hAnsi="Times New Roman" w:cs="Times New Roman"/>
          <w:sz w:val="24"/>
          <w:szCs w:val="24"/>
        </w:rPr>
        <w:t xml:space="preserve">ранение в них первичных средств пожаротушения. (в ред. Федерального закона </w:t>
      </w:r>
      <w:hyperlink r:id="rId31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Конструкция пожарных шкафов и многофункциональных интегрированных пожа</w:t>
      </w:r>
      <w:r>
        <w:rPr>
          <w:rFonts w:ascii="Times New Roman" w:hAnsi="Times New Roman" w:cs="Times New Roman"/>
          <w:sz w:val="24"/>
          <w:szCs w:val="24"/>
        </w:rPr>
        <w:t>рных шкафов должна позволять быстро и безопасно использовать находящееся в них оборудование.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Габаритные размеры и установка пожарных шкафов и многофункциональных интегрированных пожарных шкафов не должны приводить к загромождению путей эвакуации.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Пож</w:t>
      </w:r>
      <w:r>
        <w:rPr>
          <w:rFonts w:ascii="Times New Roman" w:hAnsi="Times New Roman" w:cs="Times New Roman"/>
          <w:sz w:val="24"/>
          <w:szCs w:val="24"/>
        </w:rPr>
        <w:t>арные шкафы и многофункциональные интегрированные пожарные шкафы должны быть изготовлены из негорючих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Внешнее оформление и информация о содержимом пожарных шкафов и многофункциональных интегрированных пожарных шкафов определяются нормативным</w:t>
      </w:r>
      <w:r>
        <w:rPr>
          <w:rFonts w:ascii="Times New Roman" w:hAnsi="Times New Roman" w:cs="Times New Roman"/>
          <w:sz w:val="24"/>
          <w:szCs w:val="24"/>
        </w:rPr>
        <w:t xml:space="preserve">и документами по пожарной безопасности, принятыми в соответствии со </w:t>
      </w:r>
      <w:hyperlink r:id="rId317" w:history="1">
        <w:r>
          <w:rPr>
            <w:rFonts w:ascii="Times New Roman" w:hAnsi="Times New Roman" w:cs="Times New Roman"/>
            <w:sz w:val="24"/>
            <w:szCs w:val="24"/>
            <w:u w:val="single"/>
          </w:rPr>
          <w:t>статьей 4</w:t>
        </w:r>
      </w:hyperlink>
      <w:r>
        <w:rPr>
          <w:rFonts w:ascii="Times New Roman" w:hAnsi="Times New Roman" w:cs="Times New Roman"/>
          <w:sz w:val="24"/>
          <w:szCs w:val="24"/>
        </w:rPr>
        <w:t xml:space="preserve"> настоящего Федерального закона.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25. Требования к мобильным средствам пожаротушения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w:t>
      </w:r>
      <w:r>
        <w:rPr>
          <w:rFonts w:ascii="Times New Roman" w:hAnsi="Times New Roman" w:cs="Times New Roman"/>
          <w:b/>
          <w:bCs/>
          <w:sz w:val="32"/>
          <w:szCs w:val="32"/>
        </w:rPr>
        <w:t>ья 108. Требования к пожарным автомобилям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Основные и специальные пожарные автомобили должны обеспечивать выполнение следующих функций: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доставку к месту пожара личного состава пожарной охраны, огнетушащих веществ, пожарного оборудования, средств индив</w:t>
      </w:r>
      <w:r>
        <w:rPr>
          <w:rFonts w:ascii="Times New Roman" w:hAnsi="Times New Roman" w:cs="Times New Roman"/>
          <w:sz w:val="24"/>
          <w:szCs w:val="24"/>
        </w:rPr>
        <w:t>идуальной защиты пожарных и самоспасания пожарных, пожарного инструмента, средств спасения людей;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подачу в очаг пожара огнетушащих веществ;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проведение аварийно-спасательных работ, связанных с тушением пожара (далее - </w:t>
      </w:r>
      <w:r>
        <w:rPr>
          <w:rFonts w:ascii="Times New Roman" w:hAnsi="Times New Roman" w:cs="Times New Roman"/>
          <w:sz w:val="24"/>
          <w:szCs w:val="24"/>
        </w:rPr>
        <w:lastRenderedPageBreak/>
        <w:t xml:space="preserve">проведение аварийно-спасательных </w:t>
      </w:r>
      <w:r>
        <w:rPr>
          <w:rFonts w:ascii="Times New Roman" w:hAnsi="Times New Roman" w:cs="Times New Roman"/>
          <w:sz w:val="24"/>
          <w:szCs w:val="24"/>
        </w:rPr>
        <w:t>работ);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обеспечение безопасности выполнения задач, возложенных на пожарную охрану.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Требования к конструкции, техническим характеристикам и иным параметрам пожарных автомобилей устанавливаются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w:t>
      </w:r>
      <w:r>
        <w:rPr>
          <w:rFonts w:ascii="Times New Roman" w:hAnsi="Times New Roman" w:cs="Times New Roman"/>
          <w:b/>
          <w:bCs/>
          <w:sz w:val="32"/>
          <w:szCs w:val="32"/>
        </w:rPr>
        <w:t xml:space="preserve"> 109. Требования к пожарным летательным аппаратам, поездам и судам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Пожарные летательные аппараты, поезда и суда должны быть оснащены оборудованием, позволяющим осуществлять тушение пожаров.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110. Требования к пожарным насосам и мотопомпам (в ред. Ф</w:t>
      </w:r>
      <w:r>
        <w:rPr>
          <w:rFonts w:ascii="Times New Roman" w:hAnsi="Times New Roman" w:cs="Times New Roman"/>
          <w:b/>
          <w:bCs/>
          <w:sz w:val="32"/>
          <w:szCs w:val="32"/>
        </w:rPr>
        <w:t xml:space="preserve">едерального закона </w:t>
      </w:r>
      <w:hyperlink r:id="rId318"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Пожарные мотопомпы должны осуществлять забор и подачу воды к очагу пожара из водопроводной сети, емкостей и (или) из открытых </w:t>
      </w:r>
      <w:r>
        <w:rPr>
          <w:rFonts w:ascii="Times New Roman" w:hAnsi="Times New Roman" w:cs="Times New Roman"/>
          <w:sz w:val="24"/>
          <w:szCs w:val="24"/>
        </w:rPr>
        <w:t>водоисточников с требуемым расходом и рабочим давлением, необходимым для тушения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Конструкция переносных пожарных мотопомп должна обеспечивать возможность их переноски двумя операторами и установки на грунт.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Прицепные пожарные мотопомпы должны</w:t>
      </w:r>
      <w:r>
        <w:rPr>
          <w:rFonts w:ascii="Times New Roman" w:hAnsi="Times New Roman" w:cs="Times New Roman"/>
          <w:sz w:val="24"/>
          <w:szCs w:val="24"/>
        </w:rPr>
        <w:t xml:space="preserve"> стационарно монтироваться на автомобильных прицепах. Конструкция прицепов должна обеспечивать безопасность транспортирования мотопомп к месту пожара и их устойчивое размещение при заборе и подаче воды.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Пожарные насосы должны осуществлять подачу воды, в</w:t>
      </w:r>
      <w:r>
        <w:rPr>
          <w:rFonts w:ascii="Times New Roman" w:hAnsi="Times New Roman" w:cs="Times New Roman"/>
          <w:sz w:val="24"/>
          <w:szCs w:val="24"/>
        </w:rPr>
        <w:t xml:space="preserve">одных растворов пенообразователей с расходом и рабочим давлением, необходимыми для тушения пожара. (в ред. Федерального закона </w:t>
      </w:r>
      <w:hyperlink r:id="rId31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Пожарные насосы в </w:t>
      </w:r>
      <w:r>
        <w:rPr>
          <w:rFonts w:ascii="Times New Roman" w:hAnsi="Times New Roman" w:cs="Times New Roman"/>
          <w:sz w:val="24"/>
          <w:szCs w:val="24"/>
        </w:rPr>
        <w:t>зависимости от их конструктивных особенностей и основных параметров должны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подачу воды и огнетушащих растворов при нормальном давлении;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подачу воды и огнетушащих растворов при высоком давлении;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одновременную подачу воды и огнетушащих</w:t>
      </w:r>
      <w:r>
        <w:rPr>
          <w:rFonts w:ascii="Times New Roman" w:hAnsi="Times New Roman" w:cs="Times New Roman"/>
          <w:sz w:val="24"/>
          <w:szCs w:val="24"/>
        </w:rPr>
        <w:t xml:space="preserve"> растворов при нормальном и высоком давлении. (в ред. Федерального закона </w:t>
      </w:r>
      <w:hyperlink r:id="rId32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26. Требования к автоматическим установкам пожаротушения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w:t>
      </w:r>
      <w:r>
        <w:rPr>
          <w:rFonts w:ascii="Times New Roman" w:hAnsi="Times New Roman" w:cs="Times New Roman"/>
          <w:b/>
          <w:bCs/>
          <w:sz w:val="32"/>
          <w:szCs w:val="32"/>
        </w:rPr>
        <w:t xml:space="preserve">1. Требования к автоматическим установкам жидкостного и пенного пожаротушения (в ред. Федерального закона </w:t>
      </w:r>
      <w:hyperlink r:id="rId321"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Автоматические установки жидкостного и пен</w:t>
      </w:r>
      <w:r>
        <w:rPr>
          <w:rFonts w:ascii="Times New Roman" w:hAnsi="Times New Roman" w:cs="Times New Roman"/>
          <w:sz w:val="24"/>
          <w:szCs w:val="24"/>
        </w:rPr>
        <w:t xml:space="preserve">ного пожаротушения должны обеспечивать: (в </w:t>
      </w:r>
      <w:r>
        <w:rPr>
          <w:rFonts w:ascii="Times New Roman" w:hAnsi="Times New Roman" w:cs="Times New Roman"/>
          <w:sz w:val="24"/>
          <w:szCs w:val="24"/>
        </w:rPr>
        <w:lastRenderedPageBreak/>
        <w:t xml:space="preserve">ред. Федерального закона </w:t>
      </w:r>
      <w:hyperlink r:id="rId32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своевременное обнаружение пожара и автоматический запуск установки пожаротуше</w:t>
      </w:r>
      <w:r>
        <w:rPr>
          <w:rFonts w:ascii="Times New Roman" w:hAnsi="Times New Roman" w:cs="Times New Roman"/>
          <w:sz w:val="24"/>
          <w:szCs w:val="24"/>
        </w:rPr>
        <w:t xml:space="preserve">ния; (в ред. Федерального закона </w:t>
      </w:r>
      <w:hyperlink r:id="rId32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подачу воды, водного раствора или других огнетушащих жидкостей из оросителей (спринклерных, дренчерных) либо нас</w:t>
      </w:r>
      <w:r>
        <w:rPr>
          <w:rFonts w:ascii="Times New Roman" w:hAnsi="Times New Roman" w:cs="Times New Roman"/>
          <w:sz w:val="24"/>
          <w:szCs w:val="24"/>
        </w:rPr>
        <w:t xml:space="preserve">адков с требуемой интенсивностью подачи огнетушащей жидкости; (в ред. Федерального закона </w:t>
      </w:r>
      <w:hyperlink r:id="rId32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подачу пены из пеногенерирующих устройств автоматически</w:t>
      </w:r>
      <w:r>
        <w:rPr>
          <w:rFonts w:ascii="Times New Roman" w:hAnsi="Times New Roman" w:cs="Times New Roman"/>
          <w:sz w:val="24"/>
          <w:szCs w:val="24"/>
        </w:rPr>
        <w:t>х установок пенного пожаротушения с требуемыми кратностью и интенсивностью подачи пены.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112. Требования к автоматическим установкам газового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Автоматические установки газового пожаротушения должны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своевременное обнаруж</w:t>
      </w:r>
      <w:r>
        <w:rPr>
          <w:rFonts w:ascii="Times New Roman" w:hAnsi="Times New Roman" w:cs="Times New Roman"/>
          <w:sz w:val="24"/>
          <w:szCs w:val="24"/>
        </w:rPr>
        <w:t>ение пожара автоматической установкой пожарной сигнализации, входящей в состав автоматической установки газового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возможность задержки подачи газового огнетушащего вещества в течение времени, необходимого для эвакуации людей из защищаемого</w:t>
      </w:r>
      <w:r>
        <w:rPr>
          <w:rFonts w:ascii="Times New Roman" w:hAnsi="Times New Roman" w:cs="Times New Roman"/>
          <w:sz w:val="24"/>
          <w:szCs w:val="24"/>
        </w:rPr>
        <w:t xml:space="preserve"> помещения;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113. Требования к автоматическим установкам порошкового пожаротуш</w:t>
      </w:r>
      <w:r>
        <w:rPr>
          <w:rFonts w:ascii="Times New Roman" w:hAnsi="Times New Roman" w:cs="Times New Roman"/>
          <w:b/>
          <w:bCs/>
          <w:sz w:val="32"/>
          <w:szCs w:val="32"/>
        </w:rPr>
        <w:t>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Автоматические установки порошкового пожаротушения должны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подачу порошка из рас</w:t>
      </w:r>
      <w:r>
        <w:rPr>
          <w:rFonts w:ascii="Times New Roman" w:hAnsi="Times New Roman" w:cs="Times New Roman"/>
          <w:sz w:val="24"/>
          <w:szCs w:val="24"/>
        </w:rPr>
        <w:t>пылителей автоматических установок порошкового пожаротушения с требуемой интенсивностью подачи порошка.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114. Требования к автоматическим установкам аэрозольного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Автоматические установки аэрозольного пожаротушения должны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возможность задержки подачи огнетушащего аэрозоля в течение времени, необходимого для эвакуации л</w:t>
      </w:r>
      <w:r>
        <w:rPr>
          <w:rFonts w:ascii="Times New Roman" w:hAnsi="Times New Roman" w:cs="Times New Roman"/>
          <w:sz w:val="24"/>
          <w:szCs w:val="24"/>
        </w:rPr>
        <w:t>юдей из защищаемого помещения;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создание огнетушащей концентрации огнетушащего аэрозоля в защищаемом объеме за время, необходимое для тушения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исключение возможности воздействия на людей и горючие материалы высокотемпературных участков поверхно</w:t>
      </w:r>
      <w:r>
        <w:rPr>
          <w:rFonts w:ascii="Times New Roman" w:hAnsi="Times New Roman" w:cs="Times New Roman"/>
          <w:sz w:val="24"/>
          <w:szCs w:val="24"/>
        </w:rPr>
        <w:t>сти генератора и струи огнетушащего аэрозоля.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115. Требования к автоматическим установкам комбинированного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Автоматические установки комбинированного пожаротушения должны соответствовать требованиям, предъявляемым к установкам автомати</w:t>
      </w:r>
      <w:r>
        <w:rPr>
          <w:rFonts w:ascii="Times New Roman" w:hAnsi="Times New Roman" w:cs="Times New Roman"/>
          <w:sz w:val="24"/>
          <w:szCs w:val="24"/>
        </w:rPr>
        <w:t>ческого пожаротушения, из которых они состоят.</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116. Требования к роботизированным установкам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Роботизированные установки пожаротушения должны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обнаружение и ликвидацию или ограничение распространения пожара за пределы о</w:t>
      </w:r>
      <w:r>
        <w:rPr>
          <w:rFonts w:ascii="Times New Roman" w:hAnsi="Times New Roman" w:cs="Times New Roman"/>
          <w:sz w:val="24"/>
          <w:szCs w:val="24"/>
        </w:rPr>
        <w:t>чага без непосредственного присутствия человека в зоне работы установки;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возможность дистанционного управления установкой и передачи оператору информации с места работы установки;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возможность выполнения установкой своих функций в условиях воздействия</w:t>
      </w:r>
      <w:r>
        <w:rPr>
          <w:rFonts w:ascii="Times New Roman" w:hAnsi="Times New Roman" w:cs="Times New Roman"/>
          <w:sz w:val="24"/>
          <w:szCs w:val="24"/>
        </w:rPr>
        <w:t xml:space="preserve"> опасных факторов пожара или взрыва, радиационного, химического или иного опасного для человека и окружающей среды воздействия.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117. Требования к автоматическим установкам сдерживания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Автоматические установки сдерживания пожара должны об</w:t>
      </w:r>
      <w:r>
        <w:rPr>
          <w:rFonts w:ascii="Times New Roman" w:hAnsi="Times New Roman" w:cs="Times New Roman"/>
          <w:sz w:val="24"/>
          <w:szCs w:val="24"/>
        </w:rPr>
        <w:t>еспечивать снижение скорости увеличения площади пожара и образования его опасных факторов.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w:t>
      </w:r>
      <w:r>
        <w:rPr>
          <w:rFonts w:ascii="Times New Roman" w:hAnsi="Times New Roman" w:cs="Times New Roman"/>
          <w:sz w:val="24"/>
          <w:szCs w:val="24"/>
        </w:rPr>
        <w:t>ли технически невозможно.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27. Требования к средствам индивидуальной защиты пожар</w:t>
      </w:r>
      <w:r>
        <w:rPr>
          <w:rFonts w:ascii="Times New Roman" w:hAnsi="Times New Roman" w:cs="Times New Roman"/>
          <w:b/>
          <w:bCs/>
          <w:sz w:val="32"/>
          <w:szCs w:val="32"/>
        </w:rPr>
        <w:t>ных и граждан при пожаре</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118. Требования к средствам индивидуальной защиты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Средства индивидуальной защиты пожарных должны защищать личный состав подразделений пожарной охраны от воздействия опасных факторов пожара, </w:t>
      </w:r>
      <w:r>
        <w:rPr>
          <w:rFonts w:ascii="Times New Roman" w:hAnsi="Times New Roman" w:cs="Times New Roman"/>
          <w:sz w:val="24"/>
          <w:szCs w:val="24"/>
        </w:rPr>
        <w:lastRenderedPageBreak/>
        <w:t>неблагоприятных клима</w:t>
      </w:r>
      <w:r>
        <w:rPr>
          <w:rFonts w:ascii="Times New Roman" w:hAnsi="Times New Roman" w:cs="Times New Roman"/>
          <w:sz w:val="24"/>
          <w:szCs w:val="24"/>
        </w:rPr>
        <w:t>тических воздействий и травм при тушении пожара и проведении аварийно-спасательных работ.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Средства индивидуальной защиты пожарных должны эргономически сочетаться между собой и иметь светосигнальные элементы, позволяющие осуществлять визуальное наблюдени</w:t>
      </w:r>
      <w:r>
        <w:rPr>
          <w:rFonts w:ascii="Times New Roman" w:hAnsi="Times New Roman" w:cs="Times New Roman"/>
          <w:sz w:val="24"/>
          <w:szCs w:val="24"/>
        </w:rPr>
        <w:t>е и поиск пожарных в условиях пониженной видимости.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119. Требования к средствам индивидуальной защиты органов дыхания и зрения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Средства индивидуальной защиты органов дыхания и зрения пожарных должны обеспечивать защиту пожарного при раб</w:t>
      </w:r>
      <w:r>
        <w:rPr>
          <w:rFonts w:ascii="Times New Roman" w:hAnsi="Times New Roman" w:cs="Times New Roman"/>
          <w:sz w:val="24"/>
          <w:szCs w:val="24"/>
        </w:rPr>
        <w:t>оте в среде, непригодной для дыхания и раздражающей слизистую оболочку глаз.</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Средства индивидуальной защиты органов дыхания и зрения пожарных должны характеризоваться показателями стойкости к механическим и неблагоприятным климатическим воздействиям, эр</w:t>
      </w:r>
      <w:r>
        <w:rPr>
          <w:rFonts w:ascii="Times New Roman" w:hAnsi="Times New Roman" w:cs="Times New Roman"/>
          <w:sz w:val="24"/>
          <w:szCs w:val="24"/>
        </w:rPr>
        <w:t>гономическими и защитными показателями, значения которых устанавливаются в соответствии с тактикой проведения аварийно-спасательных работ, спасания людей и необходимостью обеспечения безопасных условий труда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Дыхательные аппараты со сжатым возд</w:t>
      </w:r>
      <w:r>
        <w:rPr>
          <w:rFonts w:ascii="Times New Roman" w:hAnsi="Times New Roman" w:cs="Times New Roman"/>
          <w:sz w:val="24"/>
          <w:szCs w:val="24"/>
        </w:rPr>
        <w:t>ухом должны обеспечивать поддержание избыточного давления в подмасочном пространстве в процессе дыхания человека.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Время защитного действия дыхательных аппаратов со сжатым воздухом (при легочной вентиляции 30 литров в минуту) должно быть не менее 1 часа,</w:t>
      </w:r>
      <w:r>
        <w:rPr>
          <w:rFonts w:ascii="Times New Roman" w:hAnsi="Times New Roman" w:cs="Times New Roman"/>
          <w:sz w:val="24"/>
          <w:szCs w:val="24"/>
        </w:rPr>
        <w:t xml:space="preserve"> кислородно-изолирующих аппаратов - не менее 4 часов.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Конструктивное исполнение средств индивидуальной защиты органов дыхания пожарных должно предусматривать быструю замену (без применения специальных инструментов) баллонов с дыхательной смесью и регене</w:t>
      </w:r>
      <w:r>
        <w:rPr>
          <w:rFonts w:ascii="Times New Roman" w:hAnsi="Times New Roman" w:cs="Times New Roman"/>
          <w:sz w:val="24"/>
          <w:szCs w:val="24"/>
        </w:rPr>
        <w:t>ративных патронов.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Применение, техническое обслуживание и ремонт средств индивидуальной защиты органов дыхания и зрения пожарных осуществляются в соответствии с необходимостью обеспечения безопасных условий труда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Запрещается использование с</w:t>
      </w:r>
      <w:r>
        <w:rPr>
          <w:rFonts w:ascii="Times New Roman" w:hAnsi="Times New Roman" w:cs="Times New Roman"/>
          <w:sz w:val="24"/>
          <w:szCs w:val="24"/>
        </w:rPr>
        <w:t>редств индивидуальной защиты органов дыхания фильтрующего действия для защиты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Запрещается использование кислородных дыхательных аппаратов в комплекте со специальной защитной одеждой от тепловых воздействий, за исключением боевой одежды пожарны</w:t>
      </w:r>
      <w:r>
        <w:rPr>
          <w:rFonts w:ascii="Times New Roman" w:hAnsi="Times New Roman" w:cs="Times New Roman"/>
          <w:sz w:val="24"/>
          <w:szCs w:val="24"/>
        </w:rPr>
        <w:t>х, и специальной защитной одеждой изолирующего типа.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120. Требования к специальной защитной одежде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Специальная защитная одежда (общего назначения, для защиты от тепловых воздействий и изолирующего типа) должна обеспечивать защиту пожарн</w:t>
      </w:r>
      <w:r>
        <w:rPr>
          <w:rFonts w:ascii="Times New Roman" w:hAnsi="Times New Roman" w:cs="Times New Roman"/>
          <w:sz w:val="24"/>
          <w:szCs w:val="24"/>
        </w:rPr>
        <w:t>ых от опасных воздействий факторов пожара. При этом степень защиты должна характеризоваться показателями, значения которых устанавливаются в соответствии с необходимостью обеспечения безопасных условий труда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Используемые материалы и конструкти</w:t>
      </w:r>
      <w:r>
        <w:rPr>
          <w:rFonts w:ascii="Times New Roman" w:hAnsi="Times New Roman" w:cs="Times New Roman"/>
          <w:sz w:val="24"/>
          <w:szCs w:val="24"/>
        </w:rPr>
        <w:t>вное исполнение специальной защитной одежды должны препятствовать проникновению во внутреннее пространство одежды огнетушащих веществ и обеспечивать возможность экстренного снятия одежды, контроля давления в баллонах дыхательного аппарата, приема и передач</w:t>
      </w:r>
      <w:r>
        <w:rPr>
          <w:rFonts w:ascii="Times New Roman" w:hAnsi="Times New Roman" w:cs="Times New Roman"/>
          <w:sz w:val="24"/>
          <w:szCs w:val="24"/>
        </w:rPr>
        <w:t>и информации (звуковой, зрительной или с помощью специальных устройств).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Конструкция и применяемые материалы специальной защитной одежды изолирующего типа должны обеспечивать поддержание избыточного давления воздуха в подкостюмном пространстве на уровне</w:t>
      </w:r>
      <w:r>
        <w:rPr>
          <w:rFonts w:ascii="Times New Roman" w:hAnsi="Times New Roman" w:cs="Times New Roman"/>
          <w:sz w:val="24"/>
          <w:szCs w:val="24"/>
        </w:rPr>
        <w:t>, обеспечивающем безопасные условия труда пожарного, работающего в специальной защитной одежде изолирующего типа.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Специальная защитная одежда изолирующего типа, используемая при тушении пожаров на опасных производственных объектах, должна обеспечивать з</w:t>
      </w:r>
      <w:r>
        <w:rPr>
          <w:rFonts w:ascii="Times New Roman" w:hAnsi="Times New Roman" w:cs="Times New Roman"/>
          <w:sz w:val="24"/>
          <w:szCs w:val="24"/>
        </w:rPr>
        <w:t xml:space="preserve">ащиту от попадания на кожные покровы и во внутренние органы человека агрессивных и (или) радиоактивных веществ. Специальная защитная одежда изолирующего типа, используемая при тушении пожаров и проведении аварийно-спасательных работ на радиационно опасных </w:t>
      </w:r>
      <w:r>
        <w:rPr>
          <w:rFonts w:ascii="Times New Roman" w:hAnsi="Times New Roman" w:cs="Times New Roman"/>
          <w:sz w:val="24"/>
          <w:szCs w:val="24"/>
        </w:rPr>
        <w:t xml:space="preserve">объектах, кроме того, должна обеспечивать защиту жизненно важных органов человека от ионизирующих излучений. При этом коэффициент ослабления внешнего облучения бета-излучением с энергией не более 2 мегаэлектронвольт (источник </w:t>
      </w:r>
      <w:r>
        <w:rPr>
          <w:rFonts w:ascii="Times New Roman" w:hAnsi="Times New Roman" w:cs="Times New Roman"/>
          <w:sz w:val="24"/>
          <w:szCs w:val="24"/>
        </w:rPr>
        <w:t>Sr</w:t>
      </w:r>
      <w:r>
        <w:rPr>
          <w:rFonts w:ascii="Times New Roman" w:hAnsi="Times New Roman" w:cs="Times New Roman"/>
          <w:sz w:val="24"/>
          <w:szCs w:val="24"/>
        </w:rPr>
        <w:t>90) должен быть не менее 150</w:t>
      </w:r>
      <w:r>
        <w:rPr>
          <w:rFonts w:ascii="Times New Roman" w:hAnsi="Times New Roman" w:cs="Times New Roman"/>
          <w:sz w:val="24"/>
          <w:szCs w:val="24"/>
        </w:rPr>
        <w:t>, коэффициент ослабления внешнего облучения гамма-излучением с энергией 122 килоэлектронвольта (источник Со57) - не менее 5,5.</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Масса специальной защитной одежды изолирующего типа должна обеспечивать возможность безопасных условий труда пожарных.</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 xml:space="preserve">я 121. Требования к средствам защиты рук, ног и головы пожарных (в ред. Федерального закона </w:t>
      </w:r>
      <w:hyperlink r:id="rId325"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Средства защиты рук должны обеспечивать защиту кистей</w:t>
      </w:r>
      <w:r>
        <w:rPr>
          <w:rFonts w:ascii="Times New Roman" w:hAnsi="Times New Roman" w:cs="Times New Roman"/>
          <w:sz w:val="24"/>
          <w:szCs w:val="24"/>
        </w:rPr>
        <w:t xml:space="preserve"> рук пожарного от термических, механических и химических воздействий при тушении пожара и проведении аварийно-спасательных работ. (в ред. Федерального закона </w:t>
      </w:r>
      <w:hyperlink r:id="rId326" w:history="1">
        <w:r>
          <w:rPr>
            <w:rFonts w:ascii="Times New Roman" w:hAnsi="Times New Roman" w:cs="Times New Roman"/>
            <w:sz w:val="24"/>
            <w:szCs w:val="24"/>
            <w:u w:val="single"/>
          </w:rPr>
          <w:t>от 10.07.2012 N 1</w:t>
        </w:r>
        <w:r>
          <w:rPr>
            <w:rFonts w:ascii="Times New Roman" w:hAnsi="Times New Roman" w:cs="Times New Roman"/>
            <w:sz w:val="24"/>
            <w:szCs w:val="24"/>
            <w:u w:val="single"/>
          </w:rPr>
          <w:t>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Средства защиты головы (в том числе каски, шлемы, подшлемники) и средства защиты ног должны обеспечивать защиту пожарного от воды, механических, тепловых и химических воздействий при тушении пожара и проведении аварийно-спасательных работ, а т</w:t>
      </w:r>
      <w:r>
        <w:rPr>
          <w:rFonts w:ascii="Times New Roman" w:hAnsi="Times New Roman" w:cs="Times New Roman"/>
          <w:sz w:val="24"/>
          <w:szCs w:val="24"/>
        </w:rPr>
        <w:t xml:space="preserve">акже от неблагоприятных климатических воздействий. (в ред. Федерального закона </w:t>
      </w:r>
      <w:hyperlink r:id="rId32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122. Требования к средствам самоспасания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Средства са</w:t>
      </w:r>
      <w:r>
        <w:rPr>
          <w:rFonts w:ascii="Times New Roman" w:hAnsi="Times New Roman" w:cs="Times New Roman"/>
          <w:sz w:val="24"/>
          <w:szCs w:val="24"/>
        </w:rPr>
        <w:t>моспасания пожарных (веревка пожарная, пояс пожарный и карабин пожарный) должны выдерживать статическую нагрузку не менее 10 килоньютонов, обеспечивать возможность страховки пожарных при работе на высоте и самостоятельного спуска пожарных с высоты.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w:t>
      </w:r>
      <w:r>
        <w:rPr>
          <w:rFonts w:ascii="Times New Roman" w:hAnsi="Times New Roman" w:cs="Times New Roman"/>
          <w:b/>
          <w:bCs/>
          <w:sz w:val="32"/>
          <w:szCs w:val="32"/>
        </w:rPr>
        <w:t xml:space="preserve"> 123. Требования к средствам индивидуальной защиты и спасения граждан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Средства индивидуальной защиты и спасения граждан при пожаре должны обеспечивать </w:t>
      </w:r>
      <w:r>
        <w:rPr>
          <w:rFonts w:ascii="Times New Roman" w:hAnsi="Times New Roman" w:cs="Times New Roman"/>
          <w:sz w:val="24"/>
          <w:szCs w:val="24"/>
        </w:rPr>
        <w:lastRenderedPageBreak/>
        <w:t>безопасность эвакуации или самоспасания людей. При этом степень обеспечения выполнения этих</w:t>
      </w:r>
      <w:r>
        <w:rPr>
          <w:rFonts w:ascii="Times New Roman" w:hAnsi="Times New Roman" w:cs="Times New Roman"/>
          <w:sz w:val="24"/>
          <w:szCs w:val="24"/>
        </w:rPr>
        <w:t xml:space="preserve"> функций должна характеризоваться показателями стойкости к механическим и неблагоприятным климатическим воздействиям, эргономическими и защитными показателями, которые устанавливаются исходя из условий, обеспечивающих защиту людей от токсичных продуктов го</w:t>
      </w:r>
      <w:r>
        <w:rPr>
          <w:rFonts w:ascii="Times New Roman" w:hAnsi="Times New Roman" w:cs="Times New Roman"/>
          <w:sz w:val="24"/>
          <w:szCs w:val="24"/>
        </w:rPr>
        <w:t xml:space="preserve">рения при эвакуации из задымленных помещений во время пожара и спасания людей с высотных уровней из зданий и сооружений. (в ред. Федерального закона </w:t>
      </w:r>
      <w:hyperlink r:id="rId32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Конструкция средств индивидуальной защиты и спасения граждан при пожаре должна быть надежна и проста в эксплуатации. (в ред. Федерального закона </w:t>
      </w:r>
      <w:hyperlink r:id="rId32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утратила силу. (в ред. Федерального закона </w:t>
      </w:r>
      <w:hyperlink r:id="rId33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28. Требования к пожарному инструменту и дополнительному снаряжению пожарных</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124</w:t>
      </w:r>
      <w:r>
        <w:rPr>
          <w:rFonts w:ascii="Times New Roman" w:hAnsi="Times New Roman" w:cs="Times New Roman"/>
          <w:b/>
          <w:bCs/>
          <w:sz w:val="32"/>
          <w:szCs w:val="32"/>
        </w:rPr>
        <w:t>. Требования к пожарному инструменту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Пожарный инструмент в зависимости от его функционального назначения должен обеспечивать выполнение: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работ по резке, подъему, перемещению и фиксации различных строительных конструкций;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работ по пробиванию отверс</w:t>
      </w:r>
      <w:r>
        <w:rPr>
          <w:rFonts w:ascii="Times New Roman" w:hAnsi="Times New Roman" w:cs="Times New Roman"/>
          <w:sz w:val="24"/>
          <w:szCs w:val="24"/>
        </w:rPr>
        <w:t>тий и проемов, дроблению строительных конструкций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работ по закупорке отверстий в трубах различного диаметра, заделке пробоин в емкостях и трубопроводах.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Ручной механизированный инструмент должен быть оснащен предохранительными устройств</w:t>
      </w:r>
      <w:r>
        <w:rPr>
          <w:rFonts w:ascii="Times New Roman" w:hAnsi="Times New Roman" w:cs="Times New Roman"/>
          <w:sz w:val="24"/>
          <w:szCs w:val="24"/>
        </w:rPr>
        <w:t>ами, препятствующими случайному попаданию в подвижные механизмы частей тела человека или одежды. Органы управления механизированным пожарным инструментом должны быть снабжены указателями, исключающими неоднозначное толкование размещенной на них информации.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Конструкция механизированного и немеханизированного пожарных инструментов должна обеспечивать возможность быстрой замены рабочих элементов.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Конструкция стыковочных узлов пожарного инструмента должна обеспечивать быстрое и надежное их соединение вруч</w:t>
      </w:r>
      <w:r>
        <w:rPr>
          <w:rFonts w:ascii="Times New Roman" w:hAnsi="Times New Roman" w:cs="Times New Roman"/>
          <w:sz w:val="24"/>
          <w:szCs w:val="24"/>
        </w:rPr>
        <w:t>ную без применения ключей или другого слесарного инструмента.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Конструкция пожарного инструмента должна обеспечивать электробезопасность оператора при проведении аварийно-спасательных работ.</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125. Требования к дополнительному снаряжению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снаряжение пожарных (в том числе пожарные фонари, тепловизоры, радиомаяки и звуковые маяки) в зависимости от его назначения должно обеспечивать </w:t>
      </w:r>
      <w:r>
        <w:rPr>
          <w:rFonts w:ascii="Times New Roman" w:hAnsi="Times New Roman" w:cs="Times New Roman"/>
          <w:sz w:val="24"/>
          <w:szCs w:val="24"/>
        </w:rPr>
        <w:lastRenderedPageBreak/>
        <w:t>освещение места пожара, поиск очагов возгорания и людей в задымленной атмосфере, обозначение мест</w:t>
      </w:r>
      <w:r>
        <w:rPr>
          <w:rFonts w:ascii="Times New Roman" w:hAnsi="Times New Roman" w:cs="Times New Roman"/>
          <w:sz w:val="24"/>
          <w:szCs w:val="24"/>
        </w:rPr>
        <w:t>орасположения пожарных и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29. Требования к пож</w:t>
      </w:r>
      <w:r>
        <w:rPr>
          <w:rFonts w:ascii="Times New Roman" w:hAnsi="Times New Roman" w:cs="Times New Roman"/>
          <w:b/>
          <w:bCs/>
          <w:sz w:val="32"/>
          <w:szCs w:val="32"/>
        </w:rPr>
        <w:t>арному оборудованию</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126. Общие требования к пожарному оборудованию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Пожарное оборудование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w:t>
      </w:r>
      <w:r>
        <w:rPr>
          <w:rFonts w:ascii="Times New Roman" w:hAnsi="Times New Roman" w:cs="Times New Roman"/>
          <w:sz w:val="24"/>
          <w:szCs w:val="24"/>
        </w:rPr>
        <w:t>головки, ручные пожарные лестницы) должно обеспечивать возможность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 а также проникновения личного с</w:t>
      </w:r>
      <w:r>
        <w:rPr>
          <w:rFonts w:ascii="Times New Roman" w:hAnsi="Times New Roman" w:cs="Times New Roman"/>
          <w:sz w:val="24"/>
          <w:szCs w:val="24"/>
        </w:rPr>
        <w:t xml:space="preserve">остава подразделений пожарной охраны в помещения зданий и сооружений. (в ред. Федерального закона </w:t>
      </w:r>
      <w:hyperlink r:id="rId33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127. Общие требования к пожарным гидрантам</w:t>
      </w:r>
      <w:r>
        <w:rPr>
          <w:rFonts w:ascii="Times New Roman" w:hAnsi="Times New Roman" w:cs="Times New Roman"/>
          <w:b/>
          <w:bCs/>
          <w:sz w:val="32"/>
          <w:szCs w:val="32"/>
        </w:rPr>
        <w:t xml:space="preserve"> и колонкам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Пожарные гидранты должны устанавливаться на сетях наружного водопровода и обеспечивать подачу воды для целей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Пожарные колонки должны обеспечивать возможность открывания (закрывания) подземных гидрантов и присоединения пожар</w:t>
      </w:r>
      <w:r>
        <w:rPr>
          <w:rFonts w:ascii="Times New Roman" w:hAnsi="Times New Roman" w:cs="Times New Roman"/>
          <w:sz w:val="24"/>
          <w:szCs w:val="24"/>
        </w:rPr>
        <w:t>ных рукавов для отбора воды из водопроводных сетей и ее подачи на цели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Механические усилия на органах управления перекрывающих устройств пожарной колонки при рабочем давлении не должны превышать 150 ньютонов.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128. Требования к по</w:t>
      </w:r>
      <w:r>
        <w:rPr>
          <w:rFonts w:ascii="Times New Roman" w:hAnsi="Times New Roman" w:cs="Times New Roman"/>
          <w:b/>
          <w:bCs/>
          <w:sz w:val="32"/>
          <w:szCs w:val="32"/>
        </w:rPr>
        <w:t>жарным рукавам с соединительным головкам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Пожарные рукава (всасывающие, напорно-всасывающие и напорные) должны обеспечивать возможность транспортирования огнетушащих веществ к месту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Соединительные головки должны обеспечивать быстрое, герметичн</w:t>
      </w:r>
      <w:r>
        <w:rPr>
          <w:rFonts w:ascii="Times New Roman" w:hAnsi="Times New Roman" w:cs="Times New Roman"/>
          <w:sz w:val="24"/>
          <w:szCs w:val="24"/>
        </w:rPr>
        <w:t>ое и прочное соединение пожарных рукавов между собой и с другим пожарным оборудованием.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Прочностные и эксплуатационные характеристики пожарных рукавов и соединительных головок должны соответствовать техническим параметрам используемого пожарными подразд</w:t>
      </w:r>
      <w:r>
        <w:rPr>
          <w:rFonts w:ascii="Times New Roman" w:hAnsi="Times New Roman" w:cs="Times New Roman"/>
          <w:sz w:val="24"/>
          <w:szCs w:val="24"/>
        </w:rPr>
        <w:t>елениями гидравлического оборудования.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129. Требования к пожарным стволам, пеногенераторам и пеносмесителям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Конструкция пожарных стволов (ручных и лафетных) должна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формирование сплошной или распыленной струи огнетушащих веществ </w:t>
      </w:r>
      <w:r>
        <w:rPr>
          <w:rFonts w:ascii="Times New Roman" w:hAnsi="Times New Roman" w:cs="Times New Roman"/>
          <w:sz w:val="24"/>
          <w:szCs w:val="24"/>
        </w:rPr>
        <w:t>(в том числе воздушно-механической пены низкой кратности) на выходе из насадка;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равномерное распределение огнетушащих веществ по конусу факела распыленной струи;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бесступенчатое изменение вида струи от сплошной до распыленной;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изменение расхода ог</w:t>
      </w:r>
      <w:r>
        <w:rPr>
          <w:rFonts w:ascii="Times New Roman" w:hAnsi="Times New Roman" w:cs="Times New Roman"/>
          <w:sz w:val="24"/>
          <w:szCs w:val="24"/>
        </w:rPr>
        <w:t>нетушащих веществ (для стволов универсального типа) без прекращения их подачи;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прочность ствола, герметичность соединений и перекрывных устройств при рабочем давлении;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фиксацию положения лафетных стволов при заданных углах в вертикальной плоскости;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возможность ручного и дистанционного управления механизмами поворота лафетных стволов в горизонтальной и вертикальной плоскостях от гидропривода или электропривода.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Конструкция пеногенераторов должна обеспечивать: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формирование потока воздушно-механ</w:t>
      </w:r>
      <w:r>
        <w:rPr>
          <w:rFonts w:ascii="Times New Roman" w:hAnsi="Times New Roman" w:cs="Times New Roman"/>
          <w:sz w:val="24"/>
          <w:szCs w:val="24"/>
        </w:rPr>
        <w:t>ической пены средней и высокой кратности;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прочность ствола, герметичность соединений и перекрывных устройств при рабочем давлении.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Пеносмесители (с нерегулируемым и регулируемым дозированием) должны обеспечивать получение водного раствора пенообразов</w:t>
      </w:r>
      <w:r>
        <w:rPr>
          <w:rFonts w:ascii="Times New Roman" w:hAnsi="Times New Roman" w:cs="Times New Roman"/>
          <w:sz w:val="24"/>
          <w:szCs w:val="24"/>
        </w:rPr>
        <w:t>ателя с заданной концентрацией для получения пены определенной кратности в воздушно-пенных стволах и генераторах пены.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130. Требования к пожарным рукавным водосборникам и пожарным рукавным разветвлениям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Пожарные рукавные водосборники должны обес</w:t>
      </w:r>
      <w:r>
        <w:rPr>
          <w:rFonts w:ascii="Times New Roman" w:hAnsi="Times New Roman" w:cs="Times New Roman"/>
          <w:sz w:val="24"/>
          <w:szCs w:val="24"/>
        </w:rPr>
        <w:t>печивать объединение двух и более потоков воды перед входом во всасывающий патрубок пожарного насоса. Пожарные рукавные водосборники должны быть оборудованы обратными клапанами на каждом из объединяемых патрубков.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Пожарные рукавные разветвления должны о</w:t>
      </w:r>
      <w:r>
        <w:rPr>
          <w:rFonts w:ascii="Times New Roman" w:hAnsi="Times New Roman" w:cs="Times New Roman"/>
          <w:sz w:val="24"/>
          <w:szCs w:val="24"/>
        </w:rPr>
        <w:t>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пожарных рукавных разв</w:t>
      </w:r>
      <w:r>
        <w:rPr>
          <w:rFonts w:ascii="Times New Roman" w:hAnsi="Times New Roman" w:cs="Times New Roman"/>
          <w:sz w:val="24"/>
          <w:szCs w:val="24"/>
        </w:rPr>
        <w:t>етвлений при рабочем давлении не должны превышать 150 ньютонов.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131. Требования к пожарным гидроэлеваторам и пожарным всасывающим сеткам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Пожарные гидроэлеваторы должны обеспечивать забор воды из открытых водоемов с разницей уровней зеркала воды </w:t>
      </w:r>
      <w:r>
        <w:rPr>
          <w:rFonts w:ascii="Times New Roman" w:hAnsi="Times New Roman" w:cs="Times New Roman"/>
          <w:sz w:val="24"/>
          <w:szCs w:val="24"/>
        </w:rPr>
        <w:t>и расположения пожарного насоса, превышающей максимальную высоту всасывания, а также удаление из помещений воды, пролитой при тушении пожара.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Пожарные всасывающие сетки должны обеспечивать фильтрацию забираемой из открытых водоемов воды и предотвращать </w:t>
      </w:r>
      <w:r>
        <w:rPr>
          <w:rFonts w:ascii="Times New Roman" w:hAnsi="Times New Roman" w:cs="Times New Roman"/>
          <w:sz w:val="24"/>
          <w:szCs w:val="24"/>
        </w:rPr>
        <w:t>попадание твердых частиц, способных привести к нарушению работы насосов. Пожарные всасывающие сетки должны быть оборудованы обратными клапанами.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132. Требования к ручным пожарным лестницам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Ручные пожарные лестницы должны обеспечивать личному сос</w:t>
      </w:r>
      <w:r>
        <w:rPr>
          <w:rFonts w:ascii="Times New Roman" w:hAnsi="Times New Roman" w:cs="Times New Roman"/>
          <w:sz w:val="24"/>
          <w:szCs w:val="24"/>
        </w:rPr>
        <w:t xml:space="preserve">таву пожарной охраны возможность проникновения в помещения и на крыши зданий и сооружений, подачи в указанные помещения огнетушащих средств и веществ, а также спасание людей из этих помещений, минуя пути эвакуации. (в ред. Федерального закона </w:t>
      </w:r>
      <w:hyperlink r:id="rId33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Габаритные размеры и конструкция ручных пожарных лестниц должны обеспечивать возможность их транспортирования на пожарных автомобилях.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Механическая прочнос</w:t>
      </w:r>
      <w:r>
        <w:rPr>
          <w:rFonts w:ascii="Times New Roman" w:hAnsi="Times New Roman" w:cs="Times New Roman"/>
          <w:sz w:val="24"/>
          <w:szCs w:val="24"/>
        </w:rPr>
        <w:t>ть, размеры и эргономические и защитные показатели ручных пожарных лестниц должны обеспечивать возможность выполнения задач по спасанию людей с высотных уровней и подъем необходимого пожарно-технического оборудования.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VI</w:t>
      </w:r>
      <w:r>
        <w:rPr>
          <w:rFonts w:ascii="Times New Roman" w:hAnsi="Times New Roman" w:cs="Times New Roman"/>
          <w:b/>
          <w:bCs/>
          <w:sz w:val="32"/>
          <w:szCs w:val="32"/>
        </w:rPr>
        <w:t>. ТРЕБОВАНИЯ ПОЖАРНОЙ БЕЗОПА</w:t>
      </w:r>
      <w:r>
        <w:rPr>
          <w:rFonts w:ascii="Times New Roman" w:hAnsi="Times New Roman" w:cs="Times New Roman"/>
          <w:b/>
          <w:bCs/>
          <w:sz w:val="32"/>
          <w:szCs w:val="32"/>
        </w:rPr>
        <w:t>СНОСТИ К ПРОДУКЦИИ ОБЩЕГО НАЗНАЧЕНИЯ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30. Требования пожарной безопасности к веществам и материалам</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133. Требования пожарной безопасности к информации о пожарной опасности веществ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Производитель (поставщик) должен разработать </w:t>
      </w:r>
      <w:r>
        <w:rPr>
          <w:rFonts w:ascii="Times New Roman" w:hAnsi="Times New Roman" w:cs="Times New Roman"/>
          <w:sz w:val="24"/>
          <w:szCs w:val="24"/>
        </w:rPr>
        <w:t>техническую документацию на вещества и материалы, содержащую информацию о безопасном применении этой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Техническая документация на вещества и материалы (в том числе паспорта, технические условия, технологические регламенты) должна содержать инф</w:t>
      </w:r>
      <w:r>
        <w:rPr>
          <w:rFonts w:ascii="Times New Roman" w:hAnsi="Times New Roman" w:cs="Times New Roman"/>
          <w:sz w:val="24"/>
          <w:szCs w:val="24"/>
        </w:rPr>
        <w:t>ормацию о показателях пожарной опасности веществ и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Обязательными показателями для включения в техническую документацию являются: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газов: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группа горючести;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температура самовоспламенения;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концентрационные пределы распространения</w:t>
      </w:r>
      <w:r>
        <w:rPr>
          <w:rFonts w:ascii="Times New Roman" w:hAnsi="Times New Roman" w:cs="Times New Roman"/>
          <w:sz w:val="24"/>
          <w:szCs w:val="24"/>
        </w:rPr>
        <w:t xml:space="preserve"> пламени;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максимальное давление взрыва;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скорость нарастания давления взрыва;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жидкостей: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группа горючести;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температура вспышки;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температура воспламенения;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температура самовоспламенения;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температурные пределы распространения пламе</w:t>
      </w:r>
      <w:r>
        <w:rPr>
          <w:rFonts w:ascii="Times New Roman" w:hAnsi="Times New Roman" w:cs="Times New Roman"/>
          <w:sz w:val="24"/>
          <w:szCs w:val="24"/>
        </w:rPr>
        <w:t>ни;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твердых веществ и материалов (за исключением строительных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группа горючести;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температура воспламенения;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температура самовоспламенения;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коэффициент дымообразования;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показатель токсичности продуктов горения;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твер</w:t>
      </w:r>
      <w:r>
        <w:rPr>
          <w:rFonts w:ascii="Times New Roman" w:hAnsi="Times New Roman" w:cs="Times New Roman"/>
          <w:sz w:val="24"/>
          <w:szCs w:val="24"/>
        </w:rPr>
        <w:t>дых дисперсных веществ: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группа горючести;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температура самовоспламенения;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максимальное давление взрыва;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скорость нарастания давления взрыва;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индекс взрывоопасности.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Необходимость включения дополнительной информации о показателях пожарной о</w:t>
      </w:r>
      <w:r>
        <w:rPr>
          <w:rFonts w:ascii="Times New Roman" w:hAnsi="Times New Roman" w:cs="Times New Roman"/>
          <w:sz w:val="24"/>
          <w:szCs w:val="24"/>
        </w:rPr>
        <w:t>пасности определяет разработчик технической документации на вещества и материалы.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134. Требования пожарной безопасности к применению строительных материалов в зданиях и сооружениях (в ред. Федерального закона </w:t>
      </w:r>
      <w:hyperlink r:id="rId333"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Строительные материалы применяются в зданиях и сооружениях в зависимости от их функционального назначения и пожарной опасности. (в ред. Федерального закона </w:t>
      </w:r>
      <w:hyperlink r:id="rId33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w:t>
      </w:r>
      <w:r>
        <w:rPr>
          <w:rFonts w:ascii="Times New Roman" w:hAnsi="Times New Roman" w:cs="Times New Roman"/>
          <w:sz w:val="24"/>
          <w:szCs w:val="24"/>
        </w:rPr>
        <w:t xml:space="preserve"> приведенным в таблице 27 приложения к настоящему Федеральному закону. (в ред. Федерального закона </w:t>
      </w:r>
      <w:hyperlink r:id="rId33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Техническая документация на строительные матер</w:t>
      </w:r>
      <w:r>
        <w:rPr>
          <w:rFonts w:ascii="Times New Roman" w:hAnsi="Times New Roman" w:cs="Times New Roman"/>
          <w:sz w:val="24"/>
          <w:szCs w:val="24"/>
        </w:rPr>
        <w:t>иалы должна содержать информацию о показателях пожарной опасности этих материалов, приведенных в таблице 27 приложения к настоящему Федеральному закону, а также о мерах пожарной безопасности при обращении с ними.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помещениях зданий класса Ф5 категорий </w:t>
      </w:r>
      <w:r>
        <w:rPr>
          <w:rFonts w:ascii="Times New Roman" w:hAnsi="Times New Roman" w:cs="Times New Roman"/>
          <w:sz w:val="24"/>
          <w:szCs w:val="24"/>
        </w:rPr>
        <w:t xml:space="preserve">А, Б и В1, в которых производятся, применяются или хранятся легковоспламеняющиеся жидкости, покрытия полов должны </w:t>
      </w:r>
      <w:r>
        <w:rPr>
          <w:rFonts w:ascii="Times New Roman" w:hAnsi="Times New Roman" w:cs="Times New Roman"/>
          <w:sz w:val="24"/>
          <w:szCs w:val="24"/>
        </w:rPr>
        <w:lastRenderedPageBreak/>
        <w:t xml:space="preserve">иметь класс пожарной опасности не выше чем КМ1. (в ред. Федерального закона </w:t>
      </w:r>
      <w:hyperlink r:id="rId336"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w:t>
      </w:r>
      <w:r>
        <w:rPr>
          <w:rFonts w:ascii="Times New Roman" w:hAnsi="Times New Roman" w:cs="Times New Roman"/>
          <w:sz w:val="24"/>
          <w:szCs w:val="24"/>
        </w:rPr>
        <w:t xml:space="preserve">. (в ред. Федерального закона </w:t>
      </w:r>
      <w:hyperlink r:id="rId33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Область применения декоративно-отделочных, облицовочных материалов и покрытий полов на путях эвакуации и в зальных </w:t>
      </w:r>
      <w:r>
        <w:rPr>
          <w:rFonts w:ascii="Times New Roman" w:hAnsi="Times New Roman" w:cs="Times New Roman"/>
          <w:sz w:val="24"/>
          <w:szCs w:val="24"/>
        </w:rPr>
        <w:t>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таблицах 28 и 29 приложения к настоящему Федеральному закону. (в</w:t>
      </w:r>
      <w:r>
        <w:rPr>
          <w:rFonts w:ascii="Times New Roman" w:hAnsi="Times New Roman" w:cs="Times New Roman"/>
          <w:sz w:val="24"/>
          <w:szCs w:val="24"/>
        </w:rPr>
        <w:t xml:space="preserve"> ред. Федерального закона </w:t>
      </w:r>
      <w:hyperlink r:id="rId33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спальных и палатных помещениях, а также в помещениях зданий дошкольных образовательных организаций подкласса Ф1.1 не </w:t>
      </w:r>
      <w:r>
        <w:rPr>
          <w:rFonts w:ascii="Times New Roman" w:hAnsi="Times New Roman" w:cs="Times New Roman"/>
          <w:sz w:val="24"/>
          <w:szCs w:val="24"/>
        </w:rPr>
        <w:t xml:space="preserve">допускается применять декоративно-отделочные материалы и покрытия полов с более высокой пожарной опасностью, чем класс КМ2. (в ред. Федерального закона </w:t>
      </w:r>
      <w:hyperlink r:id="rId33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Отделка стен и потолков залов для проведения музыкальных и физкультурных занятий в дошкольных образовательных организациях должна быть выполнена из материала класса КМ0 и (или) КМ1. (в ред. Федеральных законов </w:t>
      </w:r>
      <w:hyperlink r:id="rId34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34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9.-10. Части утратили силу. (в ред. Федерального закона </w:t>
      </w:r>
      <w:hyperlink r:id="rId34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высокой пожарной опа</w:t>
      </w:r>
      <w:r>
        <w:rPr>
          <w:rFonts w:ascii="Times New Roman" w:hAnsi="Times New Roman" w:cs="Times New Roman"/>
          <w:sz w:val="24"/>
          <w:szCs w:val="24"/>
        </w:rPr>
        <w:t>сностью, чем класс КМ2, и материалы для покрытия пола с более высокой пожарной опасностью, чем класс КМ3.</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жилых помещениях зданий подкласса Ф1.2 не допускается применять материалы для отделки стен, потолков и заполнения подвесных потолков с более выс</w:t>
      </w:r>
      <w:r>
        <w:rPr>
          <w:rFonts w:ascii="Times New Roman" w:hAnsi="Times New Roman" w:cs="Times New Roman"/>
          <w:sz w:val="24"/>
          <w:szCs w:val="24"/>
        </w:rPr>
        <w:t>окой пожарной опасностью, чем класс КМ4, и материалы для покрытия пола с более высокой пожарной опасностью, чем класс КМ4.</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гардеробных помещениях зданий подкласса Ф2.1 не допускается применять материалы для отделки стен, потолков и заполнения подвесн</w:t>
      </w:r>
      <w:r>
        <w:rPr>
          <w:rFonts w:ascii="Times New Roman" w:hAnsi="Times New Roman" w:cs="Times New Roman"/>
          <w:sz w:val="24"/>
          <w:szCs w:val="24"/>
        </w:rPr>
        <w:t>ых потолков с более высокой пожарной опасностью, чем класс КМ1, и материалы для покрытия пола с более высокой пожарной опасностью, чем класс КМ2.</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читальных залах не допускается применять материалы для отделки стен, потолков и заполнения подвесных пот</w:t>
      </w:r>
      <w:r>
        <w:rPr>
          <w:rFonts w:ascii="Times New Roman" w:hAnsi="Times New Roman" w:cs="Times New Roman"/>
          <w:sz w:val="24"/>
          <w:szCs w:val="24"/>
        </w:rPr>
        <w:t>олков с более высокой пожарной опасностью, чем класс КМ2, и материалы для покрытия пола с более высокой пожарной опасностью, чем класс КМ3.</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помещениях книгохранилищ и архивов, а также в помещениях, в которых содержатся служебные каталоги и описи, отд</w:t>
      </w:r>
      <w:r>
        <w:rPr>
          <w:rFonts w:ascii="Times New Roman" w:hAnsi="Times New Roman" w:cs="Times New Roman"/>
          <w:sz w:val="24"/>
          <w:szCs w:val="24"/>
        </w:rPr>
        <w:t xml:space="preserve">елку стен и потолков следует предусматривать из материалов класса КМ0 и (или) КМ1. (в ред. Федерального закона </w:t>
      </w:r>
      <w:hyperlink r:id="rId34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В демонстрационных залах помещен</w:t>
      </w:r>
      <w:r>
        <w:rPr>
          <w:rFonts w:ascii="Times New Roman" w:hAnsi="Times New Roman" w:cs="Times New Roman"/>
          <w:sz w:val="24"/>
          <w:szCs w:val="24"/>
        </w:rPr>
        <w:t>ий зданий подкласса Ф2.2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r>
        <w:rPr>
          <w:rFonts w:ascii="Times New Roman" w:hAnsi="Times New Roman" w:cs="Times New Roman"/>
          <w:sz w:val="24"/>
          <w:szCs w:val="24"/>
        </w:rPr>
        <w:t xml:space="preserve"> Часть утратила силу. (в ред. Федерального закона </w:t>
      </w:r>
      <w:hyperlink r:id="rId34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 торговых залах зданий подкласса Ф3.1 не допускается применять материалы для отделки стен, п</w:t>
      </w:r>
      <w:r>
        <w:rPr>
          <w:rFonts w:ascii="Times New Roman" w:hAnsi="Times New Roman" w:cs="Times New Roman"/>
          <w:sz w:val="24"/>
          <w:szCs w:val="24"/>
        </w:rPr>
        <w:t>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В залах ожидания зданий подкласса Ф3.3 отделка стен, потолков, заполнение подв</w:t>
      </w:r>
      <w:r>
        <w:rPr>
          <w:rFonts w:ascii="Times New Roman" w:hAnsi="Times New Roman" w:cs="Times New Roman"/>
          <w:sz w:val="24"/>
          <w:szCs w:val="24"/>
        </w:rPr>
        <w:t>есных потолков и покрытие пола должны выполняться из материалов класса КМО.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Часть утратила силу. (в ред. Федерального закона </w:t>
      </w:r>
      <w:hyperlink r:id="rId34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135. Требов</w:t>
      </w:r>
      <w:r>
        <w:rPr>
          <w:rFonts w:ascii="Times New Roman" w:hAnsi="Times New Roman" w:cs="Times New Roman"/>
          <w:b/>
          <w:bCs/>
          <w:sz w:val="32"/>
          <w:szCs w:val="32"/>
        </w:rPr>
        <w:t>ания пожарной безопасности к применению текстильных и кожевенных материалов, к информации об их пожарной 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Текстильные и кожевенные материалы применяются в зависимости от функционального назначения и пожарной опасности здания, сооружения или фун</w:t>
      </w:r>
      <w:r>
        <w:rPr>
          <w:rFonts w:ascii="Times New Roman" w:hAnsi="Times New Roman" w:cs="Times New Roman"/>
          <w:sz w:val="24"/>
          <w:szCs w:val="24"/>
        </w:rPr>
        <w:t xml:space="preserve">кционального назначения изделий, для изготовления которых используются данные материалы. (в ред. Федерального закона </w:t>
      </w:r>
      <w:hyperlink r:id="rId34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Часть утратила силу. (в ред.</w:t>
      </w:r>
      <w:r>
        <w:rPr>
          <w:rFonts w:ascii="Times New Roman" w:hAnsi="Times New Roman" w:cs="Times New Roman"/>
          <w:sz w:val="24"/>
          <w:szCs w:val="24"/>
        </w:rPr>
        <w:t xml:space="preserve"> Федерального закона </w:t>
      </w:r>
      <w:hyperlink r:id="rId34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Методы определения классификационных признаков устойчивости материалов специальной защитной одежды к воздействию открытого п</w:t>
      </w:r>
      <w:r>
        <w:rPr>
          <w:rFonts w:ascii="Times New Roman" w:hAnsi="Times New Roman" w:cs="Times New Roman"/>
          <w:sz w:val="24"/>
          <w:szCs w:val="24"/>
        </w:rPr>
        <w:t>ламени устанавливаются нормативными документами по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w:t>
      </w:r>
      <w:r>
        <w:rPr>
          <w:rFonts w:ascii="Times New Roman" w:hAnsi="Times New Roman" w:cs="Times New Roman"/>
          <w:sz w:val="24"/>
          <w:szCs w:val="24"/>
        </w:rPr>
        <w:t xml:space="preserve">ичного функционального назначения в соответствии с показателями, указанными в таблице 30 приложения к настоящему Федеральному закону. (в ред. Федерального закона </w:t>
      </w:r>
      <w:hyperlink r:id="rId348" w:history="1">
        <w:r>
          <w:rPr>
            <w:rFonts w:ascii="Times New Roman" w:hAnsi="Times New Roman" w:cs="Times New Roman"/>
            <w:sz w:val="24"/>
            <w:szCs w:val="24"/>
            <w:u w:val="single"/>
          </w:rPr>
          <w:t>от 10.07.2012</w:t>
        </w:r>
        <w:r>
          <w:rPr>
            <w:rFonts w:ascii="Times New Roman" w:hAnsi="Times New Roman" w:cs="Times New Roman"/>
            <w:sz w:val="24"/>
            <w:szCs w:val="24"/>
            <w:u w:val="single"/>
          </w:rPr>
          <w:t xml:space="preserve">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136. Требования к информации о пожарной безопасности средств огнезащиты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Техническая документация на средства огнезащиты должна содержать информацию о технических показателях, характеризующих область их применения, пожарную опасност</w:t>
      </w:r>
      <w:r>
        <w:rPr>
          <w:rFonts w:ascii="Times New Roman" w:hAnsi="Times New Roman" w:cs="Times New Roman"/>
          <w:sz w:val="24"/>
          <w:szCs w:val="24"/>
        </w:rPr>
        <w:t>ь, способ подготовки поверхности, виды и марки грунтов,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w:t>
      </w:r>
      <w:r>
        <w:rPr>
          <w:rFonts w:ascii="Times New Roman" w:hAnsi="Times New Roman" w:cs="Times New Roman"/>
          <w:sz w:val="24"/>
          <w:szCs w:val="24"/>
        </w:rPr>
        <w:t xml:space="preserve"> покрытий, а также меры безопасности при проведении огнезащитных работ.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Средства огнезащиты допускается применять из материалов с дополнительными покрытиями, обеспечивающими придание декоративного вида огнезащитному слою или его устойчивость к неблагопр</w:t>
      </w:r>
      <w:r>
        <w:rPr>
          <w:rFonts w:ascii="Times New Roman" w:hAnsi="Times New Roman" w:cs="Times New Roman"/>
          <w:sz w:val="24"/>
          <w:szCs w:val="24"/>
        </w:rPr>
        <w:t>иятному климатическому воздействию. В этом случае огнезащитная эффективность должна указываться с учетом этого слоя.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31. Требования пожарной безопасности к строительным </w:t>
      </w:r>
      <w:r>
        <w:rPr>
          <w:rFonts w:ascii="Times New Roman" w:hAnsi="Times New Roman" w:cs="Times New Roman"/>
          <w:b/>
          <w:bCs/>
          <w:sz w:val="32"/>
          <w:szCs w:val="32"/>
        </w:rPr>
        <w:lastRenderedPageBreak/>
        <w:t>конструкциям и инженерному оборудованию зданий и сооружений (в ред. Федерального</w:t>
      </w:r>
      <w:r>
        <w:rPr>
          <w:rFonts w:ascii="Times New Roman" w:hAnsi="Times New Roman" w:cs="Times New Roman"/>
          <w:b/>
          <w:bCs/>
          <w:sz w:val="32"/>
          <w:szCs w:val="32"/>
        </w:rPr>
        <w:t xml:space="preserve"> закона </w:t>
      </w:r>
      <w:hyperlink r:id="rId349"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137. Требования пожарной безопасности к строительным конструкциям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Конструктивное исполнение строительных элементов зданий, сооруж</w:t>
      </w:r>
      <w:r>
        <w:rPr>
          <w:rFonts w:ascii="Times New Roman" w:hAnsi="Times New Roman" w:cs="Times New Roman"/>
          <w:sz w:val="24"/>
          <w:szCs w:val="24"/>
        </w:rPr>
        <w:t xml:space="preserve">ений не должно являться причиной скрытого распространения горения по зданию, сооружению. (в ред. Федерального закона </w:t>
      </w:r>
      <w:hyperlink r:id="rId35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Предел огнестойкости узлов к</w:t>
      </w:r>
      <w:r>
        <w:rPr>
          <w:rFonts w:ascii="Times New Roman" w:hAnsi="Times New Roman" w:cs="Times New Roman"/>
          <w:sz w:val="24"/>
          <w:szCs w:val="24"/>
        </w:rPr>
        <w:t>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Конструктивные элементы, образующие уклон пола в помещениях зданий, сооружений класса функцио</w:t>
      </w:r>
      <w:r>
        <w:rPr>
          <w:rFonts w:ascii="Times New Roman" w:hAnsi="Times New Roman" w:cs="Times New Roman"/>
          <w:sz w:val="24"/>
          <w:szCs w:val="24"/>
        </w:rPr>
        <w:t xml:space="preserve">нальной опасности Ф2, должны соответствовать требованиям, предъявляемым к междуэтажным перекрытиям этих зданий. (в ред. Федерального закона </w:t>
      </w:r>
      <w:hyperlink r:id="rId35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Узлы </w:t>
      </w:r>
      <w:r>
        <w:rPr>
          <w:rFonts w:ascii="Times New Roman" w:hAnsi="Times New Roman" w:cs="Times New Roman"/>
          <w:sz w:val="24"/>
          <w:szCs w:val="24"/>
        </w:rPr>
        <w:t>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Противопожарные перегородки в помещениях с</w:t>
      </w:r>
      <w:r>
        <w:rPr>
          <w:rFonts w:ascii="Times New Roman" w:hAnsi="Times New Roman" w:cs="Times New Roman"/>
          <w:sz w:val="24"/>
          <w:szCs w:val="24"/>
        </w:rPr>
        <w:t xml:space="preserve"> подвесными потолками должны разделять пространство над ними.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w:t>
      </w:r>
      <w:r>
        <w:rPr>
          <w:rFonts w:ascii="Times New Roman" w:hAnsi="Times New Roman" w:cs="Times New Roman"/>
          <w:sz w:val="24"/>
          <w:szCs w:val="24"/>
        </w:rPr>
        <w:t>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Подвесные потолки не допускается предусматривать в помещениях категорий А и Б по пожаровзрывоопасности и пожарной 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138. Требования пожарной безопасности к конструкциям и оборудованию вентиляционных систем, систем кондиционирования </w:t>
      </w:r>
      <w:r>
        <w:rPr>
          <w:rFonts w:ascii="Times New Roman" w:hAnsi="Times New Roman" w:cs="Times New Roman"/>
          <w:b/>
          <w:bCs/>
          <w:sz w:val="32"/>
          <w:szCs w:val="32"/>
        </w:rPr>
        <w:t>и противодымной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должны быть огнестойкими и выполня</w:t>
      </w:r>
      <w:r>
        <w:rPr>
          <w:rFonts w:ascii="Times New Roman" w:hAnsi="Times New Roman" w:cs="Times New Roman"/>
          <w:sz w:val="24"/>
          <w:szCs w:val="24"/>
        </w:rPr>
        <w:t>ться из негорючих материалов. Узлы пересечения ограждающих строительных конструкций с огнестойкими каналами вентиляционных систем и конструкциями опор (подвесок) должны иметь предел огнестойкости не ниже пределов, требуемых для таких каналов. Для уплотнени</w:t>
      </w:r>
      <w:r>
        <w:rPr>
          <w:rFonts w:ascii="Times New Roman" w:hAnsi="Times New Roman" w:cs="Times New Roman"/>
          <w:sz w:val="24"/>
          <w:szCs w:val="24"/>
        </w:rPr>
        <w:t>я разъемных соединений (в том числе фланцевых) конструкций огнестойких воздуховодов допускается применение только негорючих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Противопожарные клапаны должны оснащаться автоматически и дистанционно управляемыми приводами. Использование термочув</w:t>
      </w:r>
      <w:r>
        <w:rPr>
          <w:rFonts w:ascii="Times New Roman" w:hAnsi="Times New Roman" w:cs="Times New Roman"/>
          <w:sz w:val="24"/>
          <w:szCs w:val="24"/>
        </w:rPr>
        <w:t xml:space="preserve">ствительных элементов в составе приводов нормально открытых клапанов следует предусматривать только в качестве </w:t>
      </w:r>
      <w:r>
        <w:rPr>
          <w:rFonts w:ascii="Times New Roman" w:hAnsi="Times New Roman" w:cs="Times New Roman"/>
          <w:sz w:val="24"/>
          <w:szCs w:val="24"/>
        </w:rPr>
        <w:lastRenderedPageBreak/>
        <w:t>дублирующих. Для противопожарных нормально закрытых клапанов и дымовых клапанов применение приводов с термочувствительными элементами не допускае</w:t>
      </w:r>
      <w:r>
        <w:rPr>
          <w:rFonts w:ascii="Times New Roman" w:hAnsi="Times New Roman" w:cs="Times New Roman"/>
          <w:sz w:val="24"/>
          <w:szCs w:val="24"/>
        </w:rPr>
        <w:t xml:space="preserve">тся. Противопожарные клапаны должны обеспечивать при требуемых пределах огнестойкости минимально необходимые значения сопротивления дымогазопроницанию. (в ред. Федерального закона </w:t>
      </w:r>
      <w:hyperlink r:id="rId35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Дымовые люки вытяжной вентиляции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w:t>
      </w:r>
      <w:r>
        <w:rPr>
          <w:rFonts w:ascii="Times New Roman" w:hAnsi="Times New Roman" w:cs="Times New Roman"/>
          <w:sz w:val="24"/>
          <w:szCs w:val="24"/>
        </w:rPr>
        <w:t>одимые для преодоления механической (в том числе снеговой и ветровой) нагрузки.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Вытяжные вентиляторы систем противодымной защиты зданий и сооружений должны сохранять работоспособность при распространении высокотемпературных продуктов горения в течение в</w:t>
      </w:r>
      <w:r>
        <w:rPr>
          <w:rFonts w:ascii="Times New Roman" w:hAnsi="Times New Roman" w:cs="Times New Roman"/>
          <w:sz w:val="24"/>
          <w:szCs w:val="24"/>
        </w:rPr>
        <w:t xml:space="preserve">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 (в ред. Федерального закона </w:t>
      </w:r>
      <w:hyperlink r:id="rId35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Противопожарные дымогазонепроницаемые двери должны обеспечивать при требуемых пределах огнестойкости минимально необходимые значения сопротивления дымогазопроницанию. (в ред. Федерального закона</w:t>
      </w:r>
      <w:r>
        <w:rPr>
          <w:rFonts w:ascii="Times New Roman" w:hAnsi="Times New Roman" w:cs="Times New Roman"/>
          <w:sz w:val="24"/>
          <w:szCs w:val="24"/>
        </w:rPr>
        <w:t xml:space="preserve"> </w:t>
      </w:r>
      <w:hyperlink r:id="rId35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Противодымные экраны (шторы, занавесы) должны быть оборудованы автоматическими и дистанционно управляемыми приводами (без термоэлементов). Рабоч</w:t>
      </w:r>
      <w:r>
        <w:rPr>
          <w:rFonts w:ascii="Times New Roman" w:hAnsi="Times New Roman" w:cs="Times New Roman"/>
          <w:sz w:val="24"/>
          <w:szCs w:val="24"/>
        </w:rPr>
        <w:t xml:space="preserve">ая длина выпуска таких экранов должна быть не менее толщины образующегося при пожаре в помещении дымового слоя. Основа рабочих полотен противодымных экранов должна выполняться из негорючих материалов. (в ред. Федерального закона </w:t>
      </w:r>
      <w:hyperlink r:id="rId355"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Фактические значения параметров систем вентиляции, кондиционирования и противодымной защиты (в том числе пределов огнестойкости и сопротивления дымогазопроницанию) должны ус</w:t>
      </w:r>
      <w:r>
        <w:rPr>
          <w:rFonts w:ascii="Times New Roman" w:hAnsi="Times New Roman" w:cs="Times New Roman"/>
          <w:sz w:val="24"/>
          <w:szCs w:val="24"/>
        </w:rPr>
        <w:t>танавливаться по результатам испытаний в соответствии с методами, установленными нормативными документами по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139. Требования пожарной безопасности к конструкциям и оборудованию систем мусороудаления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Стволы систем мусороуда</w:t>
      </w:r>
      <w:r>
        <w:rPr>
          <w:rFonts w:ascii="Times New Roman" w:hAnsi="Times New Roman" w:cs="Times New Roman"/>
          <w:sz w:val="24"/>
          <w:szCs w:val="24"/>
        </w:rPr>
        <w:t xml:space="preserve">ления должны изготавливаться из негорючих материалов и обеспечивать требуемые пределы огнестойкости и сопротивления дымогазопроницанию. (в ред. Федерального закона </w:t>
      </w:r>
      <w:hyperlink r:id="rId356" w:history="1">
        <w:r>
          <w:rPr>
            <w:rFonts w:ascii="Times New Roman" w:hAnsi="Times New Roman" w:cs="Times New Roman"/>
            <w:sz w:val="24"/>
            <w:szCs w:val="24"/>
            <w:u w:val="single"/>
          </w:rPr>
          <w:t>от 10.07.20</w:t>
        </w:r>
        <w:r>
          <w:rPr>
            <w:rFonts w:ascii="Times New Roman" w:hAnsi="Times New Roman" w:cs="Times New Roman"/>
            <w:sz w:val="24"/>
            <w:szCs w:val="24"/>
            <w:u w:val="single"/>
          </w:rPr>
          <w:t>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w:t>
      </w:r>
      <w:r>
        <w:rPr>
          <w:rFonts w:ascii="Times New Roman" w:hAnsi="Times New Roman" w:cs="Times New Roman"/>
          <w:sz w:val="24"/>
          <w:szCs w:val="24"/>
        </w:rPr>
        <w:t>группы горючести не ниже Г2.</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w:t>
      </w:r>
      <w:r>
        <w:rPr>
          <w:rFonts w:ascii="Times New Roman" w:hAnsi="Times New Roman" w:cs="Times New Roman"/>
          <w:sz w:val="24"/>
          <w:szCs w:val="24"/>
        </w:rPr>
        <w:t>мусороудаления.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140. Требования пожарной безопасности к лифтам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Часть утратила силу. (в ред. Федерального закона </w:t>
      </w:r>
      <w:hyperlink r:id="rId357"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При выходе из лифтов в </w:t>
      </w:r>
      <w:r>
        <w:rPr>
          <w:rFonts w:ascii="Times New Roman" w:hAnsi="Times New Roman" w:cs="Times New Roman"/>
          <w:sz w:val="24"/>
          <w:szCs w:val="24"/>
        </w:rPr>
        <w:t xml:space="preserve">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w:t>
      </w:r>
      <w:r>
        <w:rPr>
          <w:rFonts w:ascii="Times New Roman" w:hAnsi="Times New Roman" w:cs="Times New Roman"/>
          <w:sz w:val="24"/>
          <w:szCs w:val="24"/>
        </w:rPr>
        <w:t>EI</w:t>
      </w:r>
      <w:r>
        <w:rPr>
          <w:rFonts w:ascii="Times New Roman" w:hAnsi="Times New Roman" w:cs="Times New Roman"/>
          <w:sz w:val="24"/>
          <w:szCs w:val="24"/>
        </w:rPr>
        <w:t>30 (в зданиях высотой не более 28 метров допускается применять двери шахт лифтов, имеющ</w:t>
      </w:r>
      <w:r>
        <w:rPr>
          <w:rFonts w:ascii="Times New Roman" w:hAnsi="Times New Roman" w:cs="Times New Roman"/>
          <w:sz w:val="24"/>
          <w:szCs w:val="24"/>
        </w:rPr>
        <w:t xml:space="preserve">ие предел огнестойкости </w:t>
      </w:r>
      <w:r>
        <w:rPr>
          <w:rFonts w:ascii="Times New Roman" w:hAnsi="Times New Roman" w:cs="Times New Roman"/>
          <w:sz w:val="24"/>
          <w:szCs w:val="24"/>
        </w:rPr>
        <w:t>E</w:t>
      </w:r>
      <w:r>
        <w:rPr>
          <w:rFonts w:ascii="Times New Roman" w:hAnsi="Times New Roman" w:cs="Times New Roman"/>
          <w:sz w:val="24"/>
          <w:szCs w:val="24"/>
        </w:rPr>
        <w:t>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w:t>
      </w:r>
      <w:r>
        <w:rPr>
          <w:rFonts w:ascii="Times New Roman" w:hAnsi="Times New Roman" w:cs="Times New Roman"/>
          <w:sz w:val="24"/>
          <w:szCs w:val="24"/>
        </w:rPr>
        <w:t xml:space="preserve">овия размещения лифтовых шахт в объемах лестничных клеток определяются нормативными документами по пожарной безопасности. (в ред. Федерального закона </w:t>
      </w:r>
      <w:hyperlink r:id="rId35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утратила силу. (в ред. Федерального закона </w:t>
      </w:r>
      <w:hyperlink r:id="rId359"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Часть утратила силу. (в ред. Федерального закона </w:t>
      </w:r>
      <w:hyperlink r:id="rId360"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32. - Утратила силу. (в ред. Федерального закона </w:t>
      </w:r>
      <w:hyperlink r:id="rId361" w:history="1">
        <w:r>
          <w:rPr>
            <w:rFonts w:ascii="Times New Roman" w:hAnsi="Times New Roman" w:cs="Times New Roman"/>
            <w:b/>
            <w:bCs/>
            <w:sz w:val="32"/>
            <w:szCs w:val="32"/>
            <w:u w:val="single"/>
          </w:rPr>
          <w:t>от 29.07.2017 N 244-ФЗ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VII</w:t>
      </w:r>
      <w:r>
        <w:rPr>
          <w:rFonts w:ascii="Times New Roman" w:hAnsi="Times New Roman" w:cs="Times New Roman"/>
          <w:b/>
          <w:bCs/>
          <w:sz w:val="32"/>
          <w:szCs w:val="32"/>
        </w:rPr>
        <w:t>. ОЦЕНКА СООТВЕТ</w:t>
      </w:r>
      <w:r>
        <w:rPr>
          <w:rFonts w:ascii="Times New Roman" w:hAnsi="Times New Roman" w:cs="Times New Roman"/>
          <w:b/>
          <w:bCs/>
          <w:sz w:val="32"/>
          <w:szCs w:val="32"/>
        </w:rPr>
        <w:t>СТВИЯ ОБЪЕКТОВ ЗАЩИТЫ (ПРОДУКЦИИ) ТРЕБОВАНИЯМ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33. Оценка соответствия объектов защиты (продукции) требованиям пожарной безопасности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144. Формы оценки соответствия объектов защиты (продукции) требованиям пожарной безопас</w:t>
      </w:r>
      <w:r>
        <w:rPr>
          <w:rFonts w:ascii="Times New Roman" w:hAnsi="Times New Roman" w:cs="Times New Roman"/>
          <w:b/>
          <w:bCs/>
          <w:sz w:val="32"/>
          <w:szCs w:val="32"/>
        </w:rPr>
        <w:t>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w:t>
      </w:r>
      <w:r>
        <w:rPr>
          <w:rFonts w:ascii="Times New Roman" w:hAnsi="Times New Roman" w:cs="Times New Roman"/>
          <w:sz w:val="24"/>
          <w:szCs w:val="24"/>
        </w:rPr>
        <w:t xml:space="preserve">м пожарной безопасности, установленным техническими регламентами, принятыми в соответствии с Федеральным </w:t>
      </w:r>
      <w:hyperlink r:id="rId36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нормативными документами по пож</w:t>
      </w:r>
      <w:r>
        <w:rPr>
          <w:rFonts w:ascii="Times New Roman" w:hAnsi="Times New Roman" w:cs="Times New Roman"/>
          <w:sz w:val="24"/>
          <w:szCs w:val="24"/>
        </w:rPr>
        <w:t xml:space="preserve">арной безопасности, и условиям договоров проводится в формах: (в ред. Федерального закона </w:t>
      </w:r>
      <w:hyperlink r:id="rId36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аккредитации;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независимой оценки пожарного риска (ау</w:t>
      </w:r>
      <w:r>
        <w:rPr>
          <w:rFonts w:ascii="Times New Roman" w:hAnsi="Times New Roman" w:cs="Times New Roman"/>
          <w:sz w:val="24"/>
          <w:szCs w:val="24"/>
        </w:rPr>
        <w:t>дита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федерального государственного пожарного надзора; (в ред. Федерального закона </w:t>
      </w:r>
      <w:hyperlink r:id="rId36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декларирования пожарной безопасности</w:t>
      </w:r>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исследований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подтверждения соответствия объектов защиты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приемки и ввода в эксплуатацию объектов защиты (продукции), а также систем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производственного контроля;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экспертизы.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оценки с</w:t>
      </w:r>
      <w:r>
        <w:rPr>
          <w:rFonts w:ascii="Times New Roman" w:hAnsi="Times New Roman" w:cs="Times New Roman"/>
          <w:sz w:val="24"/>
          <w:szCs w:val="24"/>
        </w:rPr>
        <w:t>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145. Подтверждение соответствия объектов защиты (пр</w:t>
      </w:r>
      <w:r>
        <w:rPr>
          <w:rFonts w:ascii="Times New Roman" w:hAnsi="Times New Roman" w:cs="Times New Roman"/>
          <w:b/>
          <w:bCs/>
          <w:sz w:val="32"/>
          <w:szCs w:val="32"/>
        </w:rPr>
        <w:t>одукции)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законодательство</w:t>
      </w:r>
      <w:r>
        <w:rPr>
          <w:rFonts w:ascii="Times New Roman" w:hAnsi="Times New Roman" w:cs="Times New Roman"/>
          <w:sz w:val="24"/>
          <w:szCs w:val="24"/>
        </w:rPr>
        <w:t>м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Обязательное подтверждение соответствия объектов защиты (продукции) требов</w:t>
      </w:r>
      <w:r>
        <w:rPr>
          <w:rFonts w:ascii="Times New Roman" w:hAnsi="Times New Roman" w:cs="Times New Roman"/>
          <w:sz w:val="24"/>
          <w:szCs w:val="24"/>
        </w:rPr>
        <w:t>аниям настоящего Федерального закона осуществляется в форме декларирования соответствия или в форме обязательной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Обязательному подтверждению соответствия требованиям пожарной безопасности подлежат объекты защиты (продукция) общего назначен</w:t>
      </w:r>
      <w:r>
        <w:rPr>
          <w:rFonts w:ascii="Times New Roman" w:hAnsi="Times New Roman" w:cs="Times New Roman"/>
          <w:sz w:val="24"/>
          <w:szCs w:val="24"/>
        </w:rPr>
        <w:t xml:space="preserve">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w:t>
      </w:r>
      <w:hyperlink r:id="rId365"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содержащими требования к отдельным видам продукции. (в ред. Федерального закона </w:t>
      </w:r>
      <w:hyperlink r:id="rId36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Декларирование</w:t>
      </w:r>
      <w:r>
        <w:rPr>
          <w:rFonts w:ascii="Times New Roman" w:hAnsi="Times New Roman" w:cs="Times New Roman"/>
          <w:sz w:val="24"/>
          <w:szCs w:val="24"/>
        </w:rPr>
        <w:t xml:space="preserve">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w:t>
      </w:r>
      <w:r>
        <w:rPr>
          <w:rFonts w:ascii="Times New Roman" w:hAnsi="Times New Roman" w:cs="Times New Roman"/>
          <w:sz w:val="24"/>
          <w:szCs w:val="24"/>
        </w:rPr>
        <w:t>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w:t>
      </w:r>
      <w:r>
        <w:rPr>
          <w:rFonts w:ascii="Times New Roman" w:hAnsi="Times New Roman" w:cs="Times New Roman"/>
          <w:sz w:val="24"/>
          <w:szCs w:val="24"/>
        </w:rPr>
        <w:t>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w:t>
      </w:r>
      <w:r>
        <w:rPr>
          <w:rFonts w:ascii="Times New Roman" w:hAnsi="Times New Roman" w:cs="Times New Roman"/>
          <w:sz w:val="24"/>
          <w:szCs w:val="24"/>
        </w:rPr>
        <w:t>ваний.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Продукция, соотв</w:t>
      </w:r>
      <w:r>
        <w:rPr>
          <w:rFonts w:ascii="Times New Roman" w:hAnsi="Times New Roman" w:cs="Times New Roman"/>
          <w:sz w:val="24"/>
          <w:szCs w:val="24"/>
        </w:rPr>
        <w:t>етствие требованиям пожарной безопасности которой подтверждено в установленном настоящим Федеральным законом порядке, маркируется знаком обращения на рынке. Если к продукции предъявляются требования различных технических регламентов, то знак обращения на р</w:t>
      </w:r>
      <w:r>
        <w:rPr>
          <w:rFonts w:ascii="Times New Roman" w:hAnsi="Times New Roman" w:cs="Times New Roman"/>
          <w:sz w:val="24"/>
          <w:szCs w:val="24"/>
        </w:rPr>
        <w:t>ынке проставляется только после подтверждения соответствия этой продукции требованиям соответствующих технических регламентов.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Знак обращения на рынке применяется изготовителями (продавцами) на основании сертификата соответствия или декларации соответст</w:t>
      </w:r>
      <w:r>
        <w:rPr>
          <w:rFonts w:ascii="Times New Roman" w:hAnsi="Times New Roman" w:cs="Times New Roman"/>
          <w:sz w:val="24"/>
          <w:szCs w:val="24"/>
        </w:rPr>
        <w:t>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146. Схемы подтверждения соответствия продукции требованиям пожарн</w:t>
      </w:r>
      <w:r>
        <w:rPr>
          <w:rFonts w:ascii="Times New Roman" w:hAnsi="Times New Roman" w:cs="Times New Roman"/>
          <w:b/>
          <w:bCs/>
          <w:sz w:val="32"/>
          <w:szCs w:val="32"/>
        </w:rPr>
        <w:t>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w:t>
      </w:r>
      <w:r>
        <w:rPr>
          <w:rFonts w:ascii="Times New Roman" w:hAnsi="Times New Roman" w:cs="Times New Roman"/>
          <w:sz w:val="24"/>
          <w:szCs w:val="24"/>
        </w:rPr>
        <w:t xml:space="preserve">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Подтверждение соответствия продукции требованиям настоящего Федерально</w:t>
      </w:r>
      <w:r>
        <w:rPr>
          <w:rFonts w:ascii="Times New Roman" w:hAnsi="Times New Roman" w:cs="Times New Roman"/>
          <w:sz w:val="24"/>
          <w:szCs w:val="24"/>
        </w:rPr>
        <w:t>го закона проводится по следующим схемам: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серийно выпускаемой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декларация соответствия заявителя на основе собственных доказательств (схема 1д);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декларация соответствия изготовителя (продавца) на основе собственных доказательств и ис</w:t>
      </w:r>
      <w:r>
        <w:rPr>
          <w:rFonts w:ascii="Times New Roman" w:hAnsi="Times New Roman" w:cs="Times New Roman"/>
          <w:sz w:val="24"/>
          <w:szCs w:val="24"/>
        </w:rPr>
        <w:t>пытаний типового образца продукции в аккредитованной испытательной лаборатории (схема 2д);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w:t>
      </w:r>
      <w:r>
        <w:rPr>
          <w:rFonts w:ascii="Times New Roman" w:hAnsi="Times New Roman" w:cs="Times New Roman"/>
          <w:sz w:val="24"/>
          <w:szCs w:val="24"/>
        </w:rPr>
        <w:t>рии и сертификации системы качества применительно к производству продукции (схема 3д);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серт</w:t>
      </w:r>
      <w:r>
        <w:rPr>
          <w:rFonts w:ascii="Times New Roman" w:hAnsi="Times New Roman" w:cs="Times New Roman"/>
          <w:sz w:val="24"/>
          <w:szCs w:val="24"/>
        </w:rPr>
        <w:t>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сертификация продукции на основе анализа состояния производства и испытаний типового образца </w:t>
      </w:r>
      <w:r>
        <w:rPr>
          <w:rFonts w:ascii="Times New Roman" w:hAnsi="Times New Roman" w:cs="Times New Roman"/>
          <w:sz w:val="24"/>
          <w:szCs w:val="24"/>
        </w:rPr>
        <w:t>продукции в аккредитованной испытательной лаборатории с последующим инспекционным контролем (схема 4с);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сертификация продукции на основе испытаний типового образца продукции в аккредитованной испытательной лаборатории и сертификации системы качества с п</w:t>
      </w:r>
      <w:r>
        <w:rPr>
          <w:rFonts w:ascii="Times New Roman" w:hAnsi="Times New Roman" w:cs="Times New Roman"/>
          <w:sz w:val="24"/>
          <w:szCs w:val="24"/>
        </w:rPr>
        <w:t>оследующим инспекционным контролем (схема 5с);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ограниченной партии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w:t>
      </w:r>
      <w:r>
        <w:rPr>
          <w:rFonts w:ascii="Times New Roman" w:hAnsi="Times New Roman" w:cs="Times New Roman"/>
          <w:sz w:val="24"/>
          <w:szCs w:val="24"/>
        </w:rPr>
        <w:t>и продукции (схема 5д);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сертификация единиц продукции на основе испытаний единицы продукции в а</w:t>
      </w:r>
      <w:r>
        <w:rPr>
          <w:rFonts w:ascii="Times New Roman" w:hAnsi="Times New Roman" w:cs="Times New Roman"/>
          <w:sz w:val="24"/>
          <w:szCs w:val="24"/>
        </w:rPr>
        <w:t>ккредитованной испытательной лаборатории (схема 7с).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w:t>
      </w:r>
      <w:r>
        <w:rPr>
          <w:rFonts w:ascii="Times New Roman" w:hAnsi="Times New Roman" w:cs="Times New Roman"/>
          <w:sz w:val="24"/>
          <w:szCs w:val="24"/>
        </w:rPr>
        <w:t>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Схемы 1д и 5д применяются для подтверждения соответствия продукции требованиям пожарной безопасности веществ и материалов, за исключением: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строительных материалов;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отделочных материалов для подвижного состава железнодорожного транспорта и </w:t>
      </w:r>
      <w:r>
        <w:rPr>
          <w:rFonts w:ascii="Times New Roman" w:hAnsi="Times New Roman" w:cs="Times New Roman"/>
          <w:sz w:val="24"/>
          <w:szCs w:val="24"/>
        </w:rPr>
        <w:t>метрополитена;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огнезащитных и огнетушащих веществ.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Схемы 2д, 3д и 5д применяются по выбору изготовителя (продавца) для подтверждения соответствия требованиям пожарной безопасности: (в ред. Федерального закона </w:t>
      </w:r>
      <w:hyperlink r:id="rId36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газовых огнетушащих составов, за исключением азота, аргона, двуокиси углерода с содержанием основного вещества в перечисленных газах более 95 про</w:t>
      </w:r>
      <w:r>
        <w:rPr>
          <w:rFonts w:ascii="Times New Roman" w:hAnsi="Times New Roman" w:cs="Times New Roman"/>
          <w:sz w:val="24"/>
          <w:szCs w:val="24"/>
        </w:rPr>
        <w:t>центов;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первичных средств пожаротушения, за исключением огнетушителей;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пожарного инструмента;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пожарного оборудования, за исключением пожарных стволов, пеногенераторов, пеносмесителей и пожарных рукавов; (в ред. Федерального закона </w:t>
      </w:r>
      <w:hyperlink r:id="rId36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строительных материалов, не применяемых для отделки путей эвакуации людей непосредственно наружу или в безопасную зону;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пункт утратил силу. (в ред. Федерально</w:t>
      </w:r>
      <w:r>
        <w:rPr>
          <w:rFonts w:ascii="Times New Roman" w:hAnsi="Times New Roman" w:cs="Times New Roman"/>
          <w:sz w:val="24"/>
          <w:szCs w:val="24"/>
        </w:rPr>
        <w:t xml:space="preserve">го закона </w:t>
      </w:r>
      <w:hyperlink r:id="rId36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материалов специальной защитной одежды; (в ред. Федерального закона </w:t>
      </w:r>
      <w:hyperlink r:id="rId37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ковровых покрытий;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каналов инженерных систем противодымной 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Схема 3д применяется для подтверждения соответствия мобильных средств пожаротушения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Схемы 2с, 3с, 4с,</w:t>
      </w:r>
      <w:r>
        <w:rPr>
          <w:rFonts w:ascii="Times New Roman" w:hAnsi="Times New Roman" w:cs="Times New Roman"/>
          <w:sz w:val="24"/>
          <w:szCs w:val="24"/>
        </w:rPr>
        <w:t xml:space="preserve"> 5с и 6с применяются по выбору заявителя для подтверждения соответствия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переносных и передвижных огнетушителей;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пожарных стволов, пеногенераторов, пеносмесителей и пожарных рукавов; (в ред. Федерального закона </w:t>
      </w:r>
      <w:hyperlink r:id="rId37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средств индивидуальной защиты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средств спасения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оборудования и изделий для спасания людей при пожаре;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допо</w:t>
      </w:r>
      <w:r>
        <w:rPr>
          <w:rFonts w:ascii="Times New Roman" w:hAnsi="Times New Roman" w:cs="Times New Roman"/>
          <w:sz w:val="24"/>
          <w:szCs w:val="24"/>
        </w:rPr>
        <w:t>лнительного снаряжения пожарных;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порошковых огнетушащих составов, пенообразователей для тушения пожаров и огнетушащих жидкостей (за исключением воды); (в ред. Федерального закона </w:t>
      </w:r>
      <w:hyperlink r:id="rId37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средств пожарной автоматики;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аппаратов защиты электрических цепей;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строительных материалов, применяемых для отделки путей эвакуации людей непосредственно наружу или в безопасную зону;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отделочных материалов дл</w:t>
      </w:r>
      <w:r>
        <w:rPr>
          <w:rFonts w:ascii="Times New Roman" w:hAnsi="Times New Roman" w:cs="Times New Roman"/>
          <w:sz w:val="24"/>
          <w:szCs w:val="24"/>
        </w:rPr>
        <w:t>я подвижного состава железнодорожного транспорта и метрополитена;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средств огнезащиты;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конструкций заполнений проемов в противопожарных преградах, кабельных проходок, кабельных коробов, каналов и труб из полимерных материалов для прокладки кабелей, </w:t>
      </w:r>
      <w:r>
        <w:rPr>
          <w:rFonts w:ascii="Times New Roman" w:hAnsi="Times New Roman" w:cs="Times New Roman"/>
          <w:sz w:val="24"/>
          <w:szCs w:val="24"/>
        </w:rPr>
        <w:t xml:space="preserve">герметичных кабельных вводов; (в ред. Федерального закона </w:t>
      </w:r>
      <w:hyperlink r:id="rId37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инженерного оборудования систем противодымной защиты, за исключением каналов инженерн</w:t>
      </w:r>
      <w:r>
        <w:rPr>
          <w:rFonts w:ascii="Times New Roman" w:hAnsi="Times New Roman" w:cs="Times New Roman"/>
          <w:sz w:val="24"/>
          <w:szCs w:val="24"/>
        </w:rPr>
        <w:t>ых систем;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дверей шахт лифтов;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кабельных изделий, к которым предъявляются требования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кабелей и проводов, не распространяющих горение при одиночной и (или) групповой прокладках;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кабелей огнестойких;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кабелей с понижен</w:t>
      </w:r>
      <w:r>
        <w:rPr>
          <w:rFonts w:ascii="Times New Roman" w:hAnsi="Times New Roman" w:cs="Times New Roman"/>
          <w:sz w:val="24"/>
          <w:szCs w:val="24"/>
        </w:rPr>
        <w:t xml:space="preserve">ным дымо- и газовыделением; (в ред. Федерального закона </w:t>
      </w:r>
      <w:hyperlink r:id="rId37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элементов автоматических установок пожаротушения.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автономных установок пожаротушения</w:t>
      </w:r>
      <w:r>
        <w:rPr>
          <w:rFonts w:ascii="Times New Roman" w:hAnsi="Times New Roman" w:cs="Times New Roman"/>
          <w:sz w:val="24"/>
          <w:szCs w:val="24"/>
        </w:rPr>
        <w:t xml:space="preserve">. (в ред. Федерального закона </w:t>
      </w:r>
      <w:hyperlink r:id="rId37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Схема 3с применяется только при проведении сертификации ранее сертифицированной продукции после завершения срока де</w:t>
      </w:r>
      <w:r>
        <w:rPr>
          <w:rFonts w:ascii="Times New Roman" w:hAnsi="Times New Roman" w:cs="Times New Roman"/>
          <w:sz w:val="24"/>
          <w:szCs w:val="24"/>
        </w:rPr>
        <w:t>йствия сертификата.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 желанию заявителя подтв</w:t>
      </w:r>
      <w:r>
        <w:rPr>
          <w:rFonts w:ascii="Times New Roman" w:hAnsi="Times New Roman" w:cs="Times New Roman"/>
          <w:sz w:val="24"/>
          <w:szCs w:val="24"/>
        </w:rPr>
        <w:t>ерждение соответствия продукции требованиям пожарной безопасности путем декларирования может быть заменено обязательной сертификацией.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Действие декларации соответствия продукции требованиям пожарной безопасности устанавливается на срок не более 5 лет.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Декларирование соответствия продукции требованиям пожарной безопасности проводится в порядке, установленном законодательством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Если техническими регламентами, принятыми в соответствии с Федеральным </w:t>
      </w:r>
      <w:hyperlink r:id="rId37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w:t>
      </w:r>
      <w:r>
        <w:rPr>
          <w:rFonts w:ascii="Times New Roman" w:hAnsi="Times New Roman" w:cs="Times New Roman"/>
          <w:sz w:val="24"/>
          <w:szCs w:val="24"/>
        </w:rPr>
        <w:t xml:space="preserve">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 (в ред. Федерального закона </w:t>
      </w:r>
      <w:hyperlink r:id="rId37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w:t>
      </w:r>
      <w:r>
        <w:rPr>
          <w:rFonts w:ascii="Times New Roman" w:hAnsi="Times New Roman" w:cs="Times New Roman"/>
          <w:sz w:val="24"/>
          <w:szCs w:val="24"/>
        </w:rPr>
        <w:t xml:space="preserve"> 1д. Информация об этих показателях должна быть приведена в технической документации на данную продукцию. (в ред. Федерального закона </w:t>
      </w:r>
      <w:hyperlink r:id="rId378"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147. По</w:t>
      </w:r>
      <w:r>
        <w:rPr>
          <w:rFonts w:ascii="Times New Roman" w:hAnsi="Times New Roman" w:cs="Times New Roman"/>
          <w:b/>
          <w:bCs/>
          <w:sz w:val="32"/>
          <w:szCs w:val="32"/>
        </w:rPr>
        <w:t>рядок проведения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Сертификация продукции проводится органами, аккредитованными в соответствии с законодательством Российской Федерации об аккредитации в национальной системе аккредитации и дополнительными требованиями, изложенными в </w:t>
      </w:r>
      <w:hyperlink r:id="rId379" w:history="1">
        <w:r>
          <w:rPr>
            <w:rFonts w:ascii="Times New Roman" w:hAnsi="Times New Roman" w:cs="Times New Roman"/>
            <w:sz w:val="24"/>
            <w:szCs w:val="24"/>
            <w:u w:val="single"/>
          </w:rPr>
          <w:t>статье 148</w:t>
        </w:r>
      </w:hyperlink>
      <w:r>
        <w:rPr>
          <w:rFonts w:ascii="Times New Roman" w:hAnsi="Times New Roman" w:cs="Times New Roman"/>
          <w:sz w:val="24"/>
          <w:szCs w:val="24"/>
        </w:rPr>
        <w:t xml:space="preserve"> настоящего Федерального закона. (в ред. Федерального закона </w:t>
      </w:r>
      <w:hyperlink r:id="rId380" w:history="1">
        <w:r>
          <w:rPr>
            <w:rFonts w:ascii="Times New Roman" w:hAnsi="Times New Roman" w:cs="Times New Roman"/>
            <w:sz w:val="24"/>
            <w:szCs w:val="24"/>
            <w:u w:val="single"/>
          </w:rPr>
          <w:t>от 23.06.2014 N 160-ФЗ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Сертификация включает в себя: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принятие аккредитованным органом по сертификации решения по заявке н</w:t>
      </w:r>
      <w:r>
        <w:rPr>
          <w:rFonts w:ascii="Times New Roman" w:hAnsi="Times New Roman" w:cs="Times New Roman"/>
          <w:sz w:val="24"/>
          <w:szCs w:val="24"/>
        </w:rPr>
        <w:t>а проведение сертификации с указанием ее схемы;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оценку соответствия продукции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выдачу аккредитованным органом по сертификации сертификата или мотивированный отказ в выдаче сертификата;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осуществление аккредитованны</w:t>
      </w:r>
      <w:r>
        <w:rPr>
          <w:rFonts w:ascii="Times New Roman" w:hAnsi="Times New Roman" w:cs="Times New Roman"/>
          <w:sz w:val="24"/>
          <w:szCs w:val="24"/>
        </w:rPr>
        <w:t>м органом по сертификации инспекционного контроля сертифицированной продукции, если он предусмотрен схемой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осуществление изготовителем (продавцом) корректирующих мероприятий при выявлении несоответствия продукции требованиям пожарной безоп</w:t>
      </w:r>
      <w:r>
        <w:rPr>
          <w:rFonts w:ascii="Times New Roman" w:hAnsi="Times New Roman" w:cs="Times New Roman"/>
          <w:sz w:val="24"/>
          <w:szCs w:val="24"/>
        </w:rPr>
        <w:t>асности и при неправильном применении знака обращения на рынке.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Процедура подтверждения соответствия продукции требованиям настоящего Федерального закона включает в себя: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отбор и идентификацию образцов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оценку производства или сертифика</w:t>
      </w:r>
      <w:r>
        <w:rPr>
          <w:rFonts w:ascii="Times New Roman" w:hAnsi="Times New Roman" w:cs="Times New Roman"/>
          <w:sz w:val="24"/>
          <w:szCs w:val="24"/>
        </w:rPr>
        <w:t>цию системы качества (производства), если это предусмотрено схемой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проведение испытаний образцов продукции в аккредитованной испытательной лаборатории;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экспертизу документов, представленных изготовителем (продавцом) (в том числе техниче</w:t>
      </w:r>
      <w:r>
        <w:rPr>
          <w:rFonts w:ascii="Times New Roman" w:hAnsi="Times New Roman" w:cs="Times New Roman"/>
          <w:sz w:val="24"/>
          <w:szCs w:val="24"/>
        </w:rPr>
        <w:t xml:space="preserve">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w:t>
      </w:r>
      <w:r>
        <w:rPr>
          <w:rFonts w:ascii="Times New Roman" w:hAnsi="Times New Roman" w:cs="Times New Roman"/>
          <w:sz w:val="24"/>
          <w:szCs w:val="24"/>
        </w:rPr>
        <w:lastRenderedPageBreak/>
        <w:t>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анализ полученных результатов и принятие решения о возможност</w:t>
      </w:r>
      <w:r>
        <w:rPr>
          <w:rFonts w:ascii="Times New Roman" w:hAnsi="Times New Roman" w:cs="Times New Roman"/>
          <w:sz w:val="24"/>
          <w:szCs w:val="24"/>
        </w:rPr>
        <w:t>и выдачи сертификата.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Заявка на проведение сертификации оформляется заявителем на русском языке и дол</w:t>
      </w:r>
      <w:r>
        <w:rPr>
          <w:rFonts w:ascii="Times New Roman" w:hAnsi="Times New Roman" w:cs="Times New Roman"/>
          <w:sz w:val="24"/>
          <w:szCs w:val="24"/>
        </w:rPr>
        <w:t>жна содержать: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наименование и местонахождение заявителя;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наименование и местонахождение изготовителя (продавца);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 продукции и идентифицирующие ее признаки (наименование, код по общероссийскому классификатору продукции или код импортной п</w:t>
      </w:r>
      <w:r>
        <w:rPr>
          <w:rFonts w:ascii="Times New Roman" w:hAnsi="Times New Roman" w:cs="Times New Roman"/>
          <w:sz w:val="24"/>
          <w:szCs w:val="24"/>
        </w:rPr>
        <w:t>родукции в соответствии с Товарной номенклатурой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w:t>
      </w:r>
      <w:r>
        <w:rPr>
          <w:rFonts w:ascii="Times New Roman" w:hAnsi="Times New Roman" w:cs="Times New Roman"/>
          <w:sz w:val="24"/>
          <w:szCs w:val="24"/>
        </w:rPr>
        <w:t>акже декларируемое количество (серийное производство, партия или единица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указание на нормативные документы по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схему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обязательства заявителя о выполнении правил и условий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Аккредитова</w:t>
      </w:r>
      <w:r>
        <w:rPr>
          <w:rFonts w:ascii="Times New Roman" w:hAnsi="Times New Roman" w:cs="Times New Roman"/>
          <w:sz w:val="24"/>
          <w:szCs w:val="24"/>
        </w:rPr>
        <w:t xml:space="preserve">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 (в ред. Федерального закона </w:t>
      </w:r>
      <w:hyperlink r:id="rId38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Отрицательное решение по заявке на проведение сертификации должно содержать мотивированный отказ в проведении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Положительное решение по заявке на проведение сертификации дол</w:t>
      </w:r>
      <w:r>
        <w:rPr>
          <w:rFonts w:ascii="Times New Roman" w:hAnsi="Times New Roman" w:cs="Times New Roman"/>
          <w:sz w:val="24"/>
          <w:szCs w:val="24"/>
        </w:rPr>
        <w:t>жно включать в себя основные условия сертификации, в том числе информацию: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схеме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нормативных документах, на основании которых будет проводиться сертификация соответствия продукции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 организации</w:t>
      </w:r>
      <w:r>
        <w:rPr>
          <w:rFonts w:ascii="Times New Roman" w:hAnsi="Times New Roman" w:cs="Times New Roman"/>
          <w:sz w:val="24"/>
          <w:szCs w:val="24"/>
        </w:rPr>
        <w:t>, которая будет проводить анализ состояния производства, если это предусмотрено схемой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 порядке отбора образцов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 порядке проведения испытаний образцов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 порядке оценки стабильности условий производства;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 к</w:t>
      </w:r>
      <w:r>
        <w:rPr>
          <w:rFonts w:ascii="Times New Roman" w:hAnsi="Times New Roman" w:cs="Times New Roman"/>
          <w:sz w:val="24"/>
          <w:szCs w:val="24"/>
        </w:rPr>
        <w:t>ритериях оценки соответствия продукции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 необходимости предоставления дополнительных документов, подтверждающих безопасность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Подтверждение соответствия продукции требованиям настоящего Федерального закона</w:t>
      </w:r>
      <w:r>
        <w:rPr>
          <w:rFonts w:ascii="Times New Roman" w:hAnsi="Times New Roman" w:cs="Times New Roman"/>
          <w:sz w:val="24"/>
          <w:szCs w:val="24"/>
        </w:rPr>
        <w:t xml:space="preserve"> включает в себя, если это предусмотрено схемой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отбор контрольных образцов и образцов для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идентификацию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испытания образцов продукции в аккредитованной испытательной лаборатории;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оценку стабильности условий п</w:t>
      </w:r>
      <w:r>
        <w:rPr>
          <w:rFonts w:ascii="Times New Roman" w:hAnsi="Times New Roman" w:cs="Times New Roman"/>
          <w:sz w:val="24"/>
          <w:szCs w:val="24"/>
        </w:rPr>
        <w:t>роизводства;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анализ представленных документов.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Допускается в качестве контр</w:t>
      </w:r>
      <w:r>
        <w:rPr>
          <w:rFonts w:ascii="Times New Roman" w:hAnsi="Times New Roman" w:cs="Times New Roman"/>
          <w:sz w:val="24"/>
          <w:szCs w:val="24"/>
        </w:rPr>
        <w:t>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Образцы продукции, отобранные для испытаний и в качестве конт</w:t>
      </w:r>
      <w:r>
        <w:rPr>
          <w:rFonts w:ascii="Times New Roman" w:hAnsi="Times New Roman" w:cs="Times New Roman"/>
          <w:sz w:val="24"/>
          <w:szCs w:val="24"/>
        </w:rPr>
        <w:t>рольных, должны быть по конструкции, составу и технологии изготовления идентичны продукции, поставляемой потребителю (заказчику).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Заявитель (изготовитель, продавец) прилагает к образцам документы, подтверждающие приемку продукции изготовителем (продавц</w:t>
      </w:r>
      <w:r>
        <w:rPr>
          <w:rFonts w:ascii="Times New Roman" w:hAnsi="Times New Roman" w:cs="Times New Roman"/>
          <w:sz w:val="24"/>
          <w:szCs w:val="24"/>
        </w:rPr>
        <w:t>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w:t>
      </w:r>
      <w:r>
        <w:rPr>
          <w:rFonts w:ascii="Times New Roman" w:hAnsi="Times New Roman" w:cs="Times New Roman"/>
          <w:sz w:val="24"/>
          <w:szCs w:val="24"/>
        </w:rPr>
        <w:t>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После отбора образцов должны быть приняты меры защиты от подмены образцов или ошибок в их идентификации.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Контрольные образцы подлежат хранению в течение срока действия сертификата.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Идентификацию проводят как при отборе образцов, так и п</w:t>
      </w:r>
      <w:r>
        <w:rPr>
          <w:rFonts w:ascii="Times New Roman" w:hAnsi="Times New Roman" w:cs="Times New Roman"/>
          <w:sz w:val="24"/>
          <w:szCs w:val="24"/>
        </w:rPr>
        <w:t>ри испытании продукции с целью удостоверения, что представленные образцы действительно относятся к сертифицируемой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Идентификация состоит в сравнении основных характеристик образцов продукции, указанных в заявке на проведение сертификации про</w:t>
      </w:r>
      <w:r>
        <w:rPr>
          <w:rFonts w:ascii="Times New Roman" w:hAnsi="Times New Roman" w:cs="Times New Roman"/>
          <w:sz w:val="24"/>
          <w:szCs w:val="24"/>
        </w:rPr>
        <w:t>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При сертификации партии продукции дополнительно проверяется соответствие ее фактического объема заяв</w:t>
      </w:r>
      <w:r>
        <w:rPr>
          <w:rFonts w:ascii="Times New Roman" w:hAnsi="Times New Roman" w:cs="Times New Roman"/>
          <w:sz w:val="24"/>
          <w:szCs w:val="24"/>
        </w:rPr>
        <w:t>ляемому объему.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Результаты идентификации при проведении испытаний отражаются в протоколе испытаний (отчете об испытаниях).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Испытания в целях сертификации проводятся по заказу аккредитованного органа по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Испытания проводятся испытат</w:t>
      </w:r>
      <w:r>
        <w:rPr>
          <w:rFonts w:ascii="Times New Roman" w:hAnsi="Times New Roman" w:cs="Times New Roman"/>
          <w:sz w:val="24"/>
          <w:szCs w:val="24"/>
        </w:rPr>
        <w:t>ельными лабораториями, прошедшими аккредитацию на право проведения работ.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w:t>
      </w:r>
      <w:r>
        <w:rPr>
          <w:rFonts w:ascii="Times New Roman" w:hAnsi="Times New Roman" w:cs="Times New Roman"/>
          <w:sz w:val="24"/>
          <w:szCs w:val="24"/>
        </w:rPr>
        <w:lastRenderedPageBreak/>
        <w:t>транспортирование образ</w:t>
      </w:r>
      <w:r>
        <w:rPr>
          <w:rFonts w:ascii="Times New Roman" w:hAnsi="Times New Roman" w:cs="Times New Roman"/>
          <w:sz w:val="24"/>
          <w:szCs w:val="24"/>
        </w:rPr>
        <w:t>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w:t>
      </w:r>
      <w:r>
        <w:rPr>
          <w:rFonts w:ascii="Times New Roman" w:hAnsi="Times New Roman" w:cs="Times New Roman"/>
          <w:sz w:val="24"/>
          <w:szCs w:val="24"/>
        </w:rPr>
        <w:t xml:space="preserve">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w:t>
      </w:r>
      <w:r>
        <w:rPr>
          <w:rFonts w:ascii="Times New Roman" w:hAnsi="Times New Roman" w:cs="Times New Roman"/>
          <w:sz w:val="24"/>
          <w:szCs w:val="24"/>
        </w:rPr>
        <w:t>пытательной лаборатории их проведение.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w:t>
      </w:r>
      <w:r>
        <w:rPr>
          <w:rFonts w:ascii="Times New Roman" w:hAnsi="Times New Roman" w:cs="Times New Roman"/>
          <w:sz w:val="24"/>
          <w:szCs w:val="24"/>
        </w:rPr>
        <w:t>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Протокол испытаний (отчет об испытаниях) должен содержать сле</w:t>
      </w:r>
      <w:r>
        <w:rPr>
          <w:rFonts w:ascii="Times New Roman" w:hAnsi="Times New Roman" w:cs="Times New Roman"/>
          <w:sz w:val="24"/>
          <w:szCs w:val="24"/>
        </w:rPr>
        <w:t>дующую информацию: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об испытательной лаборатории, проводившей испытания;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об аккредит</w:t>
      </w:r>
      <w:r>
        <w:rPr>
          <w:rFonts w:ascii="Times New Roman" w:hAnsi="Times New Roman" w:cs="Times New Roman"/>
          <w:sz w:val="24"/>
          <w:szCs w:val="24"/>
        </w:rPr>
        <w:t>ованном органе по сертификации, поручившем проведение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идентификационные сведения о представленной на испытания продукции, в том числе об изготовителе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основание для проведения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описание программы и методов испытаний </w:t>
      </w:r>
      <w:r>
        <w:rPr>
          <w:rFonts w:ascii="Times New Roman" w:hAnsi="Times New Roman" w:cs="Times New Roman"/>
          <w:sz w:val="24"/>
          <w:szCs w:val="24"/>
        </w:rPr>
        <w:t>или ссылки на стандартные методы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сведения об отборе образцов;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условия проведения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сведения об использованных средствах измерений и испытательном оборудовании;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проверяемые показатели и требования к ним, сведения о норматив</w:t>
      </w:r>
      <w:r>
        <w:rPr>
          <w:rFonts w:ascii="Times New Roman" w:hAnsi="Times New Roman" w:cs="Times New Roman"/>
          <w:sz w:val="24"/>
          <w:szCs w:val="24"/>
        </w:rPr>
        <w:t>ных документах, содержащих эти требования;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сведения об и</w:t>
      </w:r>
      <w:r>
        <w:rPr>
          <w:rFonts w:ascii="Times New Roman" w:hAnsi="Times New Roman" w:cs="Times New Roman"/>
          <w:sz w:val="24"/>
          <w:szCs w:val="24"/>
        </w:rPr>
        <w:t>спытаниях, выполненных другой испытательной лабораторией;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дату выпуска протокола испытаний (отчета об испытаниях).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 Протокол испытаний (отчет об испытаниях) должен быть подписан всеми лицами, ответственными за их проведение, утвержден руководителем </w:t>
      </w:r>
      <w:r>
        <w:rPr>
          <w:rFonts w:ascii="Times New Roman" w:hAnsi="Times New Roman" w:cs="Times New Roman"/>
          <w:sz w:val="24"/>
          <w:szCs w:val="24"/>
        </w:rPr>
        <w:t>(заместителем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r>
        <w:rPr>
          <w:rFonts w:ascii="Times New Roman" w:hAnsi="Times New Roman" w:cs="Times New Roman"/>
          <w:sz w:val="24"/>
          <w:szCs w:val="24"/>
        </w:rPr>
        <w:t xml:space="preserve"> (в ред. Федерального закона </w:t>
      </w:r>
      <w:hyperlink r:id="rId38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Протокол испытаний (отчет об испытаниях) должен включать необходимый объем </w:t>
      </w:r>
      <w:r>
        <w:rPr>
          <w:rFonts w:ascii="Times New Roman" w:hAnsi="Times New Roman" w:cs="Times New Roman"/>
          <w:sz w:val="24"/>
          <w:szCs w:val="24"/>
        </w:rPr>
        <w:lastRenderedPageBreak/>
        <w:t>информации, позволяющей получить аналоги</w:t>
      </w:r>
      <w:r>
        <w:rPr>
          <w:rFonts w:ascii="Times New Roman" w:hAnsi="Times New Roman" w:cs="Times New Roman"/>
          <w:sz w:val="24"/>
          <w:szCs w:val="24"/>
        </w:rPr>
        <w:t xml:space="preserve">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w:t>
      </w:r>
      <w:r>
        <w:rPr>
          <w:rFonts w:ascii="Times New Roman" w:hAnsi="Times New Roman" w:cs="Times New Roman"/>
          <w:sz w:val="24"/>
          <w:szCs w:val="24"/>
        </w:rPr>
        <w:t>которой получен результат.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Не допускаются исправления и изменения в тексте протокола испытаний (отчета об испытаниях) после его выпуска.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 Не допускается размещение в протоколе испытаний (отчете об испытаниях) общих оценок, рекомендаций и советов по </w:t>
      </w:r>
      <w:r>
        <w:rPr>
          <w:rFonts w:ascii="Times New Roman" w:hAnsi="Times New Roman" w:cs="Times New Roman"/>
          <w:sz w:val="24"/>
          <w:szCs w:val="24"/>
        </w:rPr>
        <w:t>устранению недостатков или совершенствованию испытанных изделий.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Протокол испытаний (отчет об испытаниях) распространяется только на образцы, подвергнутые испытаниям.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Анализ производства проводится с целью установления необходимых условий для изгот</w:t>
      </w:r>
      <w:r>
        <w:rPr>
          <w:rFonts w:ascii="Times New Roman" w:hAnsi="Times New Roman" w:cs="Times New Roman"/>
          <w:sz w:val="24"/>
          <w:szCs w:val="24"/>
        </w:rPr>
        <w:t>овления продукции со стабильными характеристиками, проверяемыми при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 </w:t>
      </w:r>
      <w:r>
        <w:rPr>
          <w:rFonts w:ascii="Times New Roman" w:hAnsi="Times New Roman" w:cs="Times New Roman"/>
          <w:sz w:val="24"/>
          <w:szCs w:val="24"/>
        </w:rPr>
        <w:t>или сертификации производства или системы качества производства (схема 5с).</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w:t>
      </w:r>
      <w:r>
        <w:rPr>
          <w:rFonts w:ascii="Times New Roman" w:hAnsi="Times New Roman" w:cs="Times New Roman"/>
          <w:sz w:val="24"/>
          <w:szCs w:val="24"/>
        </w:rPr>
        <w:t>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и систем качества производства. В этом случае оформляется обоснованное письменное поручение аккредит</w:t>
      </w:r>
      <w:r>
        <w:rPr>
          <w:rFonts w:ascii="Times New Roman" w:hAnsi="Times New Roman" w:cs="Times New Roman"/>
          <w:sz w:val="24"/>
          <w:szCs w:val="24"/>
        </w:rPr>
        <w:t>ованного органа по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При проведении анализа состояния производства должны проверяться: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технологические процессы;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технологическая документация;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средства технологического оснащения;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технологические режимы;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управление средствами</w:t>
      </w:r>
      <w:r>
        <w:rPr>
          <w:rFonts w:ascii="Times New Roman" w:hAnsi="Times New Roman" w:cs="Times New Roman"/>
          <w:sz w:val="24"/>
          <w:szCs w:val="24"/>
        </w:rPr>
        <w:t xml:space="preserve"> технологического оснащения;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управление метрологическим оборудованием;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методики испытаний и измерений;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проведения контроля сырья и комплектующих изделий;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проведения контроля продукции в процессе ее производства;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управление н</w:t>
      </w:r>
      <w:r>
        <w:rPr>
          <w:rFonts w:ascii="Times New Roman" w:hAnsi="Times New Roman" w:cs="Times New Roman"/>
          <w:sz w:val="24"/>
          <w:szCs w:val="24"/>
        </w:rPr>
        <w:t>есоответствующей продукцией;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порядок работы с рекламациями.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Недостатки, выявленные в процессе проверки, классифицируются как существенные или несущественные несоответствия.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К существенным несоответствиям относятся: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отсутствие нормативной и т</w:t>
      </w:r>
      <w:r>
        <w:rPr>
          <w:rFonts w:ascii="Times New Roman" w:hAnsi="Times New Roman" w:cs="Times New Roman"/>
          <w:sz w:val="24"/>
          <w:szCs w:val="24"/>
        </w:rPr>
        <w:t>ехнологической документации на продукцию;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отсутствие описания выполняемых операций с указанием средств технологического оснащения, точек и порядка контроля;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отсутствие необходимых средств технического оснащения и средств контроля и испытаний;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исп</w:t>
      </w:r>
      <w:r>
        <w:rPr>
          <w:rFonts w:ascii="Times New Roman" w:hAnsi="Times New Roman" w:cs="Times New Roman"/>
          <w:sz w:val="24"/>
          <w:szCs w:val="24"/>
        </w:rPr>
        <w:t>ользование средств контроля и испытаний, не прошедших метрологический контроль в установленном порядке и в установленные сроки;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отсутствие документированных процедур контроля, обеспечивающих стабильность характеристик продукции, или их невыполнение.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 xml:space="preserve"> Наличие существенных несоответствий свидетельствует о неудовлетворительном состоянии производства.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w:t>
      </w:r>
      <w:r>
        <w:rPr>
          <w:rFonts w:ascii="Times New Roman" w:hAnsi="Times New Roman" w:cs="Times New Roman"/>
          <w:sz w:val="24"/>
          <w:szCs w:val="24"/>
        </w:rPr>
        <w:t>анным органом по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Несущественные замечания должны быть устранены не позднее дня проведения очередного инспекционного контроля.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По результатам проверки составляется акт о результатах анализа состояния производства сертифицируемой продук</w:t>
      </w:r>
      <w:r>
        <w:rPr>
          <w:rFonts w:ascii="Times New Roman" w:hAnsi="Times New Roman" w:cs="Times New Roman"/>
          <w:sz w:val="24"/>
          <w:szCs w:val="24"/>
        </w:rPr>
        <w:t>ции. В акте указываются: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результаты проверки;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дополнительные материалы, использованные при анализе состояния производства сертифицируемой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общая оценка состояния производства;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необходимость и сроки выполнения корректирующих мероприяти</w:t>
      </w:r>
      <w:r>
        <w:rPr>
          <w:rFonts w:ascii="Times New Roman" w:hAnsi="Times New Roman" w:cs="Times New Roman"/>
          <w:sz w:val="24"/>
          <w:szCs w:val="24"/>
        </w:rPr>
        <w:t>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Решение о конфиденциальности информации, полученной в ходе </w:t>
      </w:r>
      <w:r>
        <w:rPr>
          <w:rFonts w:ascii="Times New Roman" w:hAnsi="Times New Roman" w:cs="Times New Roman"/>
          <w:sz w:val="24"/>
          <w:szCs w:val="24"/>
        </w:rPr>
        <w:t>проверки, принимает проверяемая организация.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w:t>
      </w:r>
      <w:r>
        <w:rPr>
          <w:rFonts w:ascii="Times New Roman" w:hAnsi="Times New Roman" w:cs="Times New Roman"/>
          <w:sz w:val="24"/>
          <w:szCs w:val="24"/>
        </w:rPr>
        <w:t>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w:t>
      </w:r>
      <w:r>
        <w:rPr>
          <w:rFonts w:ascii="Times New Roman" w:hAnsi="Times New Roman" w:cs="Times New Roman"/>
          <w:sz w:val="24"/>
          <w:szCs w:val="24"/>
        </w:rPr>
        <w:t xml:space="preserve"> безопасности готовит решение о выдаче (об отказе в выдаче) сертификата.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w:t>
      </w:r>
      <w:r>
        <w:rPr>
          <w:rFonts w:ascii="Times New Roman" w:hAnsi="Times New Roman" w:cs="Times New Roman"/>
          <w:sz w:val="24"/>
          <w:szCs w:val="24"/>
        </w:rPr>
        <w:t xml:space="preserve">дином реестре в установленном порядке и выдает заявителю (изготовителю, продавцу). Сертификат действителен только при наличии регистрационного </w:t>
      </w:r>
      <w:r>
        <w:rPr>
          <w:rFonts w:ascii="Times New Roman" w:hAnsi="Times New Roman" w:cs="Times New Roman"/>
          <w:sz w:val="24"/>
          <w:szCs w:val="24"/>
        </w:rPr>
        <w:lastRenderedPageBreak/>
        <w:t>номера.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При отрицательных результатах оценки соответствия продукции установленным требованиям аккредитованный</w:t>
      </w:r>
      <w:r>
        <w:rPr>
          <w:rFonts w:ascii="Times New Roman" w:hAnsi="Times New Roman" w:cs="Times New Roman"/>
          <w:sz w:val="24"/>
          <w:szCs w:val="24"/>
        </w:rPr>
        <w:t xml:space="preserve"> орган по сертификации выдает решение об отказе в выдаче сертификата с указанием причин.</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Сертификат соответствия продукции требованиям настоящего Федерального закона оформляется в соответствии с законодательством Российской Федерации.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Сертификат со</w:t>
      </w:r>
      <w:r>
        <w:rPr>
          <w:rFonts w:ascii="Times New Roman" w:hAnsi="Times New Roman" w:cs="Times New Roman"/>
          <w:sz w:val="24"/>
          <w:szCs w:val="24"/>
        </w:rPr>
        <w:t>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48. Для продукции, выпускаемой серийно, срок действия сертификата соответствия </w:t>
      </w:r>
      <w:r>
        <w:rPr>
          <w:rFonts w:ascii="Times New Roman" w:hAnsi="Times New Roman" w:cs="Times New Roman"/>
          <w:sz w:val="24"/>
          <w:szCs w:val="24"/>
        </w:rPr>
        <w:t>продукции требованиям пожарной безопасности устанавливается для схем:</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2с - не более 1 года;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3с - не более 3 лет;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4с и 5с - не более 5 лет.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Для продукции, выпускаемой единично или партиями (схемы 6с и 7с), срок действия выданного сертификата со</w:t>
      </w:r>
      <w:r>
        <w:rPr>
          <w:rFonts w:ascii="Times New Roman" w:hAnsi="Times New Roman" w:cs="Times New Roman"/>
          <w:sz w:val="24"/>
          <w:szCs w:val="24"/>
        </w:rPr>
        <w:t>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w:t>
      </w:r>
      <w:r>
        <w:rPr>
          <w:rFonts w:ascii="Times New Roman" w:hAnsi="Times New Roman" w:cs="Times New Roman"/>
          <w:sz w:val="24"/>
          <w:szCs w:val="24"/>
        </w:rPr>
        <w:t>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Для продук</w:t>
      </w:r>
      <w:r>
        <w:rPr>
          <w:rFonts w:ascii="Times New Roman" w:hAnsi="Times New Roman" w:cs="Times New Roman"/>
          <w:sz w:val="24"/>
          <w:szCs w:val="24"/>
        </w:rPr>
        <w:t>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w:t>
      </w:r>
      <w:r>
        <w:rPr>
          <w:rFonts w:ascii="Times New Roman" w:hAnsi="Times New Roman" w:cs="Times New Roman"/>
          <w:sz w:val="24"/>
          <w:szCs w:val="24"/>
        </w:rPr>
        <w:t>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w:t>
      </w:r>
      <w:r>
        <w:rPr>
          <w:rFonts w:ascii="Times New Roman" w:hAnsi="Times New Roman" w:cs="Times New Roman"/>
          <w:sz w:val="24"/>
          <w:szCs w:val="24"/>
        </w:rPr>
        <w:t>йствия. В течение этих же сроков действителен и сертификат на партию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По истечении срока действия сертификата на серийно выпускаемую продукцию, сертифицированную по схемам 4с и 5с, срок действия сертификата на ту же продукцию может быть продл</w:t>
      </w:r>
      <w:r>
        <w:rPr>
          <w:rFonts w:ascii="Times New Roman" w:hAnsi="Times New Roman" w:cs="Times New Roman"/>
          <w:sz w:val="24"/>
          <w:szCs w:val="24"/>
        </w:rPr>
        <w:t xml:space="preserve">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w:t>
      </w:r>
      <w:r>
        <w:rPr>
          <w:rFonts w:ascii="Times New Roman" w:hAnsi="Times New Roman" w:cs="Times New Roman"/>
          <w:sz w:val="24"/>
          <w:szCs w:val="24"/>
        </w:rPr>
        <w:t>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w:t>
      </w:r>
      <w:r>
        <w:rPr>
          <w:rFonts w:ascii="Times New Roman" w:hAnsi="Times New Roman" w:cs="Times New Roman"/>
          <w:sz w:val="24"/>
          <w:szCs w:val="24"/>
        </w:rPr>
        <w:t>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При внесении изменен</w:t>
      </w:r>
      <w:r>
        <w:rPr>
          <w:rFonts w:ascii="Times New Roman" w:hAnsi="Times New Roman" w:cs="Times New Roman"/>
          <w:sz w:val="24"/>
          <w:szCs w:val="24"/>
        </w:rPr>
        <w:t xml:space="preserve">ий в конструкцию (состав) продукции или технологию ее </w:t>
      </w:r>
      <w:r>
        <w:rPr>
          <w:rFonts w:ascii="Times New Roman" w:hAnsi="Times New Roman" w:cs="Times New Roman"/>
          <w:sz w:val="24"/>
          <w:szCs w:val="24"/>
        </w:rPr>
        <w:lastRenderedPageBreak/>
        <w:t>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w:t>
      </w:r>
      <w:r>
        <w:rPr>
          <w:rFonts w:ascii="Times New Roman" w:hAnsi="Times New Roman" w:cs="Times New Roman"/>
          <w:sz w:val="24"/>
          <w:szCs w:val="24"/>
        </w:rPr>
        <w:t>ата на модернизированную продукцию или о необходимости проведения новых испытаний или дополнительной оценки производства этой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Инспекционный контроль за сертифицированной продукцией осуществляют аккредитованные органы по сертификации, проводи</w:t>
      </w:r>
      <w:r>
        <w:rPr>
          <w:rFonts w:ascii="Times New Roman" w:hAnsi="Times New Roman" w:cs="Times New Roman"/>
          <w:sz w:val="24"/>
          <w:szCs w:val="24"/>
        </w:rPr>
        <w:t xml:space="preserve">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w:t>
      </w:r>
      <w:r>
        <w:rPr>
          <w:rFonts w:ascii="Times New Roman" w:hAnsi="Times New Roman" w:cs="Times New Roman"/>
          <w:sz w:val="24"/>
          <w:szCs w:val="24"/>
        </w:rPr>
        <w:t>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w:t>
      </w:r>
      <w:r>
        <w:rPr>
          <w:rFonts w:ascii="Times New Roman" w:hAnsi="Times New Roman" w:cs="Times New Roman"/>
          <w:sz w:val="24"/>
          <w:szCs w:val="24"/>
        </w:rPr>
        <w:t>вать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Инспекционный контроль за сертифицированной продукцией проводится при сроке действия сертификата более 1 года: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более одного раза за период действия сертификата, выданного на срок до 2 лет включительно;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w:t>
      </w:r>
      <w:r>
        <w:rPr>
          <w:rFonts w:ascii="Times New Roman" w:hAnsi="Times New Roman" w:cs="Times New Roman"/>
          <w:sz w:val="24"/>
          <w:szCs w:val="24"/>
        </w:rPr>
        <w:t>е менее двух раз за период действия сертификата, выданного на срок от 2 до 4 лет включительно;</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менее трех раз за период действия сертификата, выданного на срок более 4 лет.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 Критериями для определения периодичности и объема инспекционного контроля</w:t>
      </w:r>
      <w:r>
        <w:rPr>
          <w:rFonts w:ascii="Times New Roman" w:hAnsi="Times New Roman" w:cs="Times New Roman"/>
          <w:sz w:val="24"/>
          <w:szCs w:val="24"/>
        </w:rPr>
        <w:t xml:space="preserve">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наличие сертифицированной системы качества производства и стоимость проведения инспекционного контроля.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Внеплановый инспекционный контроль проводится в случае поступления информации о пр</w:t>
      </w:r>
      <w:r>
        <w:rPr>
          <w:rFonts w:ascii="Times New Roman" w:hAnsi="Times New Roman" w:cs="Times New Roman"/>
          <w:sz w:val="24"/>
          <w:szCs w:val="24"/>
        </w:rPr>
        <w:t>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58. Инспекционный контроль, как правило, включает в с</w:t>
      </w:r>
      <w:r>
        <w:rPr>
          <w:rFonts w:ascii="Times New Roman" w:hAnsi="Times New Roman" w:cs="Times New Roman"/>
          <w:sz w:val="24"/>
          <w:szCs w:val="24"/>
        </w:rPr>
        <w:t>ебя: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анализ материалов сертификации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анализ поступающей информации о сертифицированной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проверку соответствия документов на сертифицированную продукцию требованиям настоящего Федерального закона;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отбор и идентификацию образц</w:t>
      </w:r>
      <w:r>
        <w:rPr>
          <w:rFonts w:ascii="Times New Roman" w:hAnsi="Times New Roman" w:cs="Times New Roman"/>
          <w:sz w:val="24"/>
          <w:szCs w:val="24"/>
        </w:rPr>
        <w:t>ов, проведение испытаний образцов и анализ полученных результатов;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проверку состояния производства, если это предусмотрено схемой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анализ результатов и решений, принятых по результатам контроля;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проверку корректирующих мероприятий по </w:t>
      </w:r>
      <w:r>
        <w:rPr>
          <w:rFonts w:ascii="Times New Roman" w:hAnsi="Times New Roman" w:cs="Times New Roman"/>
          <w:sz w:val="24"/>
          <w:szCs w:val="24"/>
        </w:rPr>
        <w:t>устранению ранее выявленных несоответствий;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проверку правильности маркировки продукции знаком обращения продукции на рынке;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анализ рекламаций на сертифицированную продукцию.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Содержание, объем и порядок проведения испытаний при проведении инспекци</w:t>
      </w:r>
      <w:r>
        <w:rPr>
          <w:rFonts w:ascii="Times New Roman" w:hAnsi="Times New Roman" w:cs="Times New Roman"/>
          <w:sz w:val="24"/>
          <w:szCs w:val="24"/>
        </w:rPr>
        <w:t>онного контроля определяет аккредитованный орган по сертификации, проводящий контроль.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w:t>
      </w:r>
      <w:r>
        <w:rPr>
          <w:rFonts w:ascii="Times New Roman" w:hAnsi="Times New Roman" w:cs="Times New Roman"/>
          <w:sz w:val="24"/>
          <w:szCs w:val="24"/>
        </w:rPr>
        <w:t>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w:t>
      </w:r>
      <w:r>
        <w:rPr>
          <w:rFonts w:ascii="Times New Roman" w:hAnsi="Times New Roman" w:cs="Times New Roman"/>
          <w:sz w:val="24"/>
          <w:szCs w:val="24"/>
        </w:rPr>
        <w:t xml:space="preserve"> достоверности результатов.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w:t>
      </w:r>
      <w:r>
        <w:rPr>
          <w:rFonts w:ascii="Times New Roman" w:hAnsi="Times New Roman" w:cs="Times New Roman"/>
          <w:sz w:val="24"/>
          <w:szCs w:val="24"/>
        </w:rPr>
        <w:t>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62. Инспекционные испытания продукции, сертифицированной в соответствии со схемой </w:t>
      </w:r>
      <w:r>
        <w:rPr>
          <w:rFonts w:ascii="Times New Roman" w:hAnsi="Times New Roman" w:cs="Times New Roman"/>
          <w:sz w:val="24"/>
          <w:szCs w:val="24"/>
        </w:rPr>
        <w:t>3с, проводятся только аккредитованными испытательными лабораториями.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Внеплановую инспекционную проверку производства проводят при наличии информации о нарушениях настоящего Федерального закона.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Результаты инспекционного контроля оформляются актом о</w:t>
      </w:r>
      <w:r>
        <w:rPr>
          <w:rFonts w:ascii="Times New Roman" w:hAnsi="Times New Roman" w:cs="Times New Roman"/>
          <w:sz w:val="24"/>
          <w:szCs w:val="24"/>
        </w:rPr>
        <w:t xml:space="preserve"> проведении инспекционного контроля.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w:t>
      </w:r>
      <w:r>
        <w:rPr>
          <w:rFonts w:ascii="Times New Roman" w:hAnsi="Times New Roman" w:cs="Times New Roman"/>
          <w:sz w:val="24"/>
          <w:szCs w:val="24"/>
        </w:rPr>
        <w:t xml:space="preserve"> или о приостановлении (об отмене) действия сертификата.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66. При проведении корректирующих мероприятий аккредитованный орган по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приостанавливает действие сертификата соответствия требованиям настоящего Федерального закона;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информирует </w:t>
      </w:r>
      <w:r>
        <w:rPr>
          <w:rFonts w:ascii="Times New Roman" w:hAnsi="Times New Roman" w:cs="Times New Roman"/>
          <w:sz w:val="24"/>
          <w:szCs w:val="24"/>
        </w:rPr>
        <w:t>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устанавливает срок выполнения изготовителем (продавцом) корректирующих мер</w:t>
      </w:r>
      <w:r>
        <w:rPr>
          <w:rFonts w:ascii="Times New Roman" w:hAnsi="Times New Roman" w:cs="Times New Roman"/>
          <w:sz w:val="24"/>
          <w:szCs w:val="24"/>
        </w:rPr>
        <w:t>оприятий;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контролирует выполнение изготовителем (продавцом) корректирующих мероприятий.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w:t>
      </w:r>
      <w:r>
        <w:rPr>
          <w:rFonts w:ascii="Times New Roman" w:hAnsi="Times New Roman" w:cs="Times New Roman"/>
          <w:sz w:val="24"/>
          <w:szCs w:val="24"/>
        </w:rPr>
        <w:lastRenderedPageBreak/>
        <w:t>сер</w:t>
      </w:r>
      <w:r>
        <w:rPr>
          <w:rFonts w:ascii="Times New Roman" w:hAnsi="Times New Roman" w:cs="Times New Roman"/>
          <w:sz w:val="24"/>
          <w:szCs w:val="24"/>
        </w:rPr>
        <w:t>тификата.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w:t>
      </w:r>
      <w:r>
        <w:rPr>
          <w:rFonts w:ascii="Times New Roman" w:hAnsi="Times New Roman" w:cs="Times New Roman"/>
          <w:sz w:val="24"/>
          <w:szCs w:val="24"/>
        </w:rPr>
        <w:t>ката.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69. Основаниями для рассмотрения вопроса о прекращении действия сертификата могут являться: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изменение конструкции (состава) и комплектности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изменение организации и (или) технологии производства;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изменение (невыполнение) требований</w:t>
      </w:r>
      <w:r>
        <w:rPr>
          <w:rFonts w:ascii="Times New Roman" w:hAnsi="Times New Roman" w:cs="Times New Roman"/>
          <w:sz w:val="24"/>
          <w:szCs w:val="24"/>
        </w:rPr>
        <w:t xml:space="preserve"> технологии, методов контроля и испытаний, системы обеспечения качества;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сообщения органов государственной власти или обществ потребителей о несоответствии продукции требованиям, контролируемым при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материалы дознаний по пожарам, результ</w:t>
      </w:r>
      <w:r>
        <w:rPr>
          <w:rFonts w:ascii="Times New Roman" w:hAnsi="Times New Roman" w:cs="Times New Roman"/>
          <w:sz w:val="24"/>
          <w:szCs w:val="24"/>
        </w:rPr>
        <w:t xml:space="preserve">аты проверок, осуществляемых органами федерального государственного пожарного надзора и другими надзорными органами; (в ред. Федерального закона </w:t>
      </w:r>
      <w:hyperlink r:id="rId38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отрицательные результаты инспекционного контроля сертифицированной продукции;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w:t>
      </w:r>
      <w:r>
        <w:rPr>
          <w:rFonts w:ascii="Times New Roman" w:hAnsi="Times New Roman" w:cs="Times New Roman"/>
          <w:sz w:val="24"/>
          <w:szCs w:val="24"/>
        </w:rPr>
        <w:t>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реорганизация юридического лица, в том числе преобразование (изменение организационно-правовой формы).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нарушение процедур сертификации, установленных настоящей статьей. (в ред. Федерального закона </w:t>
      </w:r>
      <w:hyperlink r:id="rId38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w:t>
      </w:r>
      <w:r>
        <w:rPr>
          <w:rFonts w:ascii="Times New Roman" w:hAnsi="Times New Roman" w:cs="Times New Roman"/>
          <w:sz w:val="24"/>
          <w:szCs w:val="24"/>
        </w:rPr>
        <w:t>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w:t>
      </w:r>
      <w:r>
        <w:rPr>
          <w:rFonts w:ascii="Times New Roman" w:hAnsi="Times New Roman" w:cs="Times New Roman"/>
          <w:sz w:val="24"/>
          <w:szCs w:val="24"/>
        </w:rPr>
        <w:t xml:space="preserve">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w:t>
      </w:r>
      <w:r>
        <w:rPr>
          <w:rFonts w:ascii="Times New Roman" w:hAnsi="Times New Roman" w:cs="Times New Roman"/>
          <w:sz w:val="24"/>
          <w:szCs w:val="24"/>
        </w:rPr>
        <w:t>фикат.</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Прекращение действия и изъятие сертификата оформ</w:t>
      </w:r>
      <w:r>
        <w:rPr>
          <w:rFonts w:ascii="Times New Roman" w:hAnsi="Times New Roman" w:cs="Times New Roman"/>
          <w:sz w:val="24"/>
          <w:szCs w:val="24"/>
        </w:rPr>
        <w:t>ляются решением аккредитованного органа по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Повторное представление на с</w:t>
      </w:r>
      <w:r>
        <w:rPr>
          <w:rFonts w:ascii="Times New Roman" w:hAnsi="Times New Roman" w:cs="Times New Roman"/>
          <w:sz w:val="24"/>
          <w:szCs w:val="24"/>
        </w:rPr>
        <w:t>ертификацию продукции осуществляется в общем порядке.</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148. Дополнительные требования, учитываемые при аккредитации органов по сертификации, испытательных лабораторий (центров)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претендующая на аккредитацию в качестве испытательной ла</w:t>
      </w:r>
      <w:r>
        <w:rPr>
          <w:rFonts w:ascii="Times New Roman" w:hAnsi="Times New Roman" w:cs="Times New Roman"/>
          <w:sz w:val="24"/>
          <w:szCs w:val="24"/>
        </w:rPr>
        <w:t>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w:t>
      </w:r>
      <w:r>
        <w:rPr>
          <w:rFonts w:ascii="Times New Roman" w:hAnsi="Times New Roman" w:cs="Times New Roman"/>
          <w:sz w:val="24"/>
          <w:szCs w:val="24"/>
        </w:rPr>
        <w:t>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w:t>
      </w:r>
      <w:r>
        <w:rPr>
          <w:rFonts w:ascii="Times New Roman" w:hAnsi="Times New Roman" w:cs="Times New Roman"/>
          <w:sz w:val="24"/>
          <w:szCs w:val="24"/>
        </w:rPr>
        <w:t>я и средств измерений, не принадлежащих данной испытательной лаборатории, допускается в случае, если: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w:t>
      </w:r>
      <w:r>
        <w:rPr>
          <w:rFonts w:ascii="Times New Roman" w:hAnsi="Times New Roman" w:cs="Times New Roman"/>
          <w:sz w:val="24"/>
          <w:szCs w:val="24"/>
        </w:rPr>
        <w:t>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собственное оборудование испытательной лаборатори</w:t>
      </w:r>
      <w:r>
        <w:rPr>
          <w:rFonts w:ascii="Times New Roman" w:hAnsi="Times New Roman" w:cs="Times New Roman"/>
          <w:sz w:val="24"/>
          <w:szCs w:val="24"/>
        </w:rPr>
        <w:t>и в период проведения испытаний временно неисправно или находится в стадии прохождения им аттестации или проверки.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Оборудование должно быть учтено в соответствующих документах лаборатории в соответствии с требованиями правил аккредитации, и лаборатория </w:t>
      </w:r>
      <w:r>
        <w:rPr>
          <w:rFonts w:ascii="Times New Roman" w:hAnsi="Times New Roman" w:cs="Times New Roman"/>
          <w:sz w:val="24"/>
          <w:szCs w:val="24"/>
        </w:rPr>
        <w:t>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w:t>
      </w:r>
      <w:r>
        <w:rPr>
          <w:rFonts w:ascii="Times New Roman" w:hAnsi="Times New Roman" w:cs="Times New Roman"/>
          <w:sz w:val="24"/>
          <w:szCs w:val="24"/>
        </w:rPr>
        <w:t xml:space="preserve"> контроля его состояния.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п</w:t>
      </w:r>
      <w:r>
        <w:rPr>
          <w:rFonts w:ascii="Times New Roman" w:hAnsi="Times New Roman" w:cs="Times New Roman"/>
          <w:sz w:val="24"/>
          <w:szCs w:val="24"/>
        </w:rPr>
        <w:t>ретендующая на аккредитацию в качестве органа по сертификации на соответствие требованиям настоящего Федерального закона, может быть аккредитована, если: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составе этой организации имеется аккредитованная лаборатория с аналогичной областью аккредитации;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этой организации работают специалисты (эксперты), аттестованные в порядке, установленном федеральным органом исполнительной власти, уполномоченным на решение задач в области пожарной безопасности. (в ред. Федерального закона </w:t>
      </w:r>
      <w:hyperlink r:id="rId38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149. Особенности подтверждения соответствия веществ и материалов требованиям пожарной безопасности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Подтверждение соответствия веществ и материалов требованиям настоя</w:t>
      </w:r>
      <w:r>
        <w:rPr>
          <w:rFonts w:ascii="Times New Roman" w:hAnsi="Times New Roman" w:cs="Times New Roman"/>
          <w:sz w:val="24"/>
          <w:szCs w:val="24"/>
        </w:rPr>
        <w:t xml:space="preserve">щего Федерального закона проводится путем декларирования их соответствия или обязательной сертификации с </w:t>
      </w:r>
      <w:r>
        <w:rPr>
          <w:rFonts w:ascii="Times New Roman" w:hAnsi="Times New Roman" w:cs="Times New Roman"/>
          <w:sz w:val="24"/>
          <w:szCs w:val="24"/>
        </w:rPr>
        <w:lastRenderedPageBreak/>
        <w:t>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w:t>
      </w:r>
      <w:r>
        <w:rPr>
          <w:rFonts w:ascii="Times New Roman" w:hAnsi="Times New Roman" w:cs="Times New Roman"/>
          <w:sz w:val="24"/>
          <w:szCs w:val="24"/>
        </w:rPr>
        <w:t>м соответствие веществ и материалов.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150. Особенности подтверждения соответствия средств огнезащиты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Подтверждение соответствия средств огнезащиты осуществляется в форме сертификации.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проведения сертификации заявитель представляет в аккред</w:t>
      </w:r>
      <w:r>
        <w:rPr>
          <w:rFonts w:ascii="Times New Roman" w:hAnsi="Times New Roman" w:cs="Times New Roman"/>
          <w:sz w:val="24"/>
          <w:szCs w:val="24"/>
        </w:rPr>
        <w:t>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Протоколы испытаний испытательных лабораторий должны содержать значения показателей характери</w:t>
      </w:r>
      <w:r>
        <w:rPr>
          <w:rFonts w:ascii="Times New Roman" w:hAnsi="Times New Roman" w:cs="Times New Roman"/>
          <w:sz w:val="24"/>
          <w:szCs w:val="24"/>
        </w:rPr>
        <w:t>зующих огнезащитную эффективность средств огнезащиты, в том числе различные варианты их применения, описанные в сопроводительных документах.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сертификате должны быть отражены следующие специальные характеристики средств огнезащиты: (в ред. Федерального</w:t>
      </w:r>
      <w:r>
        <w:rPr>
          <w:rFonts w:ascii="Times New Roman" w:hAnsi="Times New Roman" w:cs="Times New Roman"/>
          <w:sz w:val="24"/>
          <w:szCs w:val="24"/>
        </w:rPr>
        <w:t xml:space="preserve"> закона </w:t>
      </w:r>
      <w:hyperlink r:id="rId38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наименования средств огнезащиты;</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значение огнезащитной эффективности, установленное при испытаниях;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виды, марки, толщина слоев грун</w:t>
      </w:r>
      <w:r>
        <w:rPr>
          <w:rFonts w:ascii="Times New Roman" w:hAnsi="Times New Roman" w:cs="Times New Roman"/>
          <w:sz w:val="24"/>
          <w:szCs w:val="24"/>
        </w:rPr>
        <w:t>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толщина огнезащитного покрытия средств огнезащиты для установленной огнезащитной эффективности.</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Маркировк</w:t>
      </w:r>
      <w:r>
        <w:rPr>
          <w:rFonts w:ascii="Times New Roman" w:hAnsi="Times New Roman" w:cs="Times New Roman"/>
          <w:sz w:val="24"/>
          <w:szCs w:val="24"/>
        </w:rPr>
        <w:t>а средств огнезащиты, наносимая производителями на продукцию, может содержать только сведения, подтвержденные при сертификации.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VIII</w:t>
      </w:r>
      <w:r>
        <w:rPr>
          <w:rFonts w:ascii="Times New Roman" w:hAnsi="Times New Roman" w:cs="Times New Roman"/>
          <w:b/>
          <w:bCs/>
          <w:sz w:val="32"/>
          <w:szCs w:val="32"/>
        </w:rPr>
        <w:t>. ЗАКЛЮЧИТЕЛЬНЫЕ ПОЛОЖЕНИЯ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34. Заключительные положения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151. Заключительные положения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Часть утрат</w:t>
      </w:r>
      <w:r>
        <w:rPr>
          <w:rFonts w:ascii="Times New Roman" w:hAnsi="Times New Roman" w:cs="Times New Roman"/>
          <w:sz w:val="24"/>
          <w:szCs w:val="24"/>
        </w:rPr>
        <w:t xml:space="preserve">ила силу. (в ред. Федерального закона </w:t>
      </w:r>
      <w:hyperlink r:id="rId387"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 дня вступления в силу соответствующих технических регламентов схема декларирования соответствия продукции</w:t>
      </w:r>
      <w:r>
        <w:rPr>
          <w:rFonts w:ascii="Times New Roman" w:hAnsi="Times New Roman" w:cs="Times New Roman"/>
          <w:sz w:val="24"/>
          <w:szCs w:val="24"/>
        </w:rPr>
        <w:t xml:space="preserve">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Документы об аккредитации, выданные в устан</w:t>
      </w:r>
      <w:r>
        <w:rPr>
          <w:rFonts w:ascii="Times New Roman" w:hAnsi="Times New Roman" w:cs="Times New Roman"/>
          <w:sz w:val="24"/>
          <w:szCs w:val="24"/>
        </w:rPr>
        <w:t xml:space="preserve">овленном порядке органам, осуществляющим сертификацию, испытательным лабораториям (центрам) до дня вступления </w:t>
      </w:r>
      <w:r>
        <w:rPr>
          <w:rFonts w:ascii="Times New Roman" w:hAnsi="Times New Roman" w:cs="Times New Roman"/>
          <w:sz w:val="24"/>
          <w:szCs w:val="24"/>
        </w:rPr>
        <w:lastRenderedPageBreak/>
        <w:t>в силу настоящего Федерального закона, а также документы, подтверждающие соответствие продукции требованиям пожарной безопасности, принятые до дня</w:t>
      </w:r>
      <w:r>
        <w:rPr>
          <w:rFonts w:ascii="Times New Roman" w:hAnsi="Times New Roman" w:cs="Times New Roman"/>
          <w:sz w:val="24"/>
          <w:szCs w:val="24"/>
        </w:rPr>
        <w:t xml:space="preserve"> вступления в силу настоящего Федерального закона, считаются действительными до окончания установленного в них срока.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152. Вступление в силу настоящего Федерального закона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вступает в силу по истечении девяти месяцев со д</w:t>
      </w:r>
      <w:r>
        <w:rPr>
          <w:rFonts w:ascii="Times New Roman" w:hAnsi="Times New Roman" w:cs="Times New Roman"/>
          <w:sz w:val="24"/>
          <w:szCs w:val="24"/>
        </w:rPr>
        <w:t>ня его официального опубликования.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Российской Федерации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Д.МЕДВЕДЕВ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июля 2008 года</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123-ФЗ</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Федеральному закону "Технический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регламент о требованиях пожарной </w:t>
      </w: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безопасности" </w:t>
      </w: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38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389"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 xml:space="preserve">, </w:t>
      </w:r>
      <w:hyperlink r:id="rId390"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Перечень показателей, необходимых для оценки пожарной опасности веществ и материалов в зависимости от их агрегатного состояния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609"/>
        <w:gridCol w:w="1938"/>
        <w:gridCol w:w="1937"/>
        <w:gridCol w:w="1937"/>
        <w:gridCol w:w="1250"/>
      </w:tblGrid>
      <w:tr w:rsidR="00000000">
        <w:tblPrEx>
          <w:tblCellMar>
            <w:top w:w="0" w:type="dxa"/>
            <w:left w:w="0" w:type="dxa"/>
            <w:bottom w:w="0" w:type="dxa"/>
            <w:right w:w="0" w:type="dxa"/>
          </w:tblCellMar>
        </w:tblPrEx>
        <w:trPr>
          <w:jc w:val="center"/>
        </w:trPr>
        <w:tc>
          <w:tcPr>
            <w:tcW w:w="1938"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Показатель пожарной опасности </w:t>
            </w:r>
          </w:p>
        </w:tc>
        <w:tc>
          <w:tcPr>
            <w:tcW w:w="5812" w:type="dxa"/>
            <w:gridSpan w:val="3"/>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Вещества и матер</w:t>
            </w:r>
            <w:r>
              <w:rPr>
                <w:rFonts w:ascii="Times New Roman" w:hAnsi="Times New Roman" w:cs="Times New Roman"/>
                <w:sz w:val="24"/>
                <w:szCs w:val="24"/>
              </w:rPr>
              <w:t xml:space="preserve">иалы в различном агрегатном состоянии </w:t>
            </w:r>
          </w:p>
        </w:tc>
        <w:tc>
          <w:tcPr>
            <w:tcW w:w="1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Пыли </w:t>
            </w:r>
          </w:p>
        </w:tc>
      </w:tr>
      <w:tr w:rsidR="00000000">
        <w:tblPrEx>
          <w:tblCellMar>
            <w:top w:w="0" w:type="dxa"/>
            <w:left w:w="0" w:type="dxa"/>
            <w:bottom w:w="0" w:type="dxa"/>
            <w:right w:w="0" w:type="dxa"/>
          </w:tblCellMar>
        </w:tblPrEx>
        <w:trPr>
          <w:jc w:val="center"/>
        </w:trPr>
        <w:tc>
          <w:tcPr>
            <w:tcW w:w="1938"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газообразные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жидкие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твердые </w:t>
            </w:r>
          </w:p>
        </w:tc>
        <w:tc>
          <w:tcPr>
            <w:tcW w:w="1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Безопасный экспериментальный максимальный зазор, миллиметр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Выделение токсичных </w:t>
            </w:r>
            <w:r>
              <w:rPr>
                <w:rFonts w:ascii="Times New Roman" w:hAnsi="Times New Roman" w:cs="Times New Roman"/>
                <w:sz w:val="24"/>
                <w:szCs w:val="24"/>
              </w:rPr>
              <w:lastRenderedPageBreak/>
              <w:t xml:space="preserve">продуктов горения с единицы массы горючего, килограмм на килограмм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Груп</w:t>
            </w:r>
            <w:r>
              <w:rPr>
                <w:rFonts w:ascii="Times New Roman" w:hAnsi="Times New Roman" w:cs="Times New Roman"/>
                <w:sz w:val="24"/>
                <w:szCs w:val="24"/>
              </w:rPr>
              <w:t xml:space="preserve">па воспламеняемости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Группа горючести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Группа распространения пламени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Коэффициент дымообразования, квадратный метр на килограмм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Излучающая способность пламени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Индекс пожаровзрывоопасности, паскал</w:t>
            </w:r>
            <w:r>
              <w:rPr>
                <w:rFonts w:ascii="Times New Roman" w:hAnsi="Times New Roman" w:cs="Times New Roman"/>
                <w:sz w:val="24"/>
                <w:szCs w:val="24"/>
              </w:rPr>
              <w:t xml:space="preserve">ь на метр в секунду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Индекс распространения пламени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Кислородный индекс, объемные проценты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Концентрационные пределы распространения пламени (воспламенения) в газах и парах, объемные проценты, пылях, килограмм на кубический м</w:t>
            </w:r>
            <w:r>
              <w:rPr>
                <w:rFonts w:ascii="Times New Roman" w:hAnsi="Times New Roman" w:cs="Times New Roman"/>
                <w:sz w:val="24"/>
                <w:szCs w:val="24"/>
              </w:rPr>
              <w:t xml:space="preserve">етр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Концентрационный предел диффузионного горения газовых смесей в воздухе, объемные проценты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Критическая поверхностная плотность теплового потока, ватт на квадратный метр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Линейная скорость распространения пламени, мет</w:t>
            </w:r>
            <w:r>
              <w:rPr>
                <w:rFonts w:ascii="Times New Roman" w:hAnsi="Times New Roman" w:cs="Times New Roman"/>
                <w:sz w:val="24"/>
                <w:szCs w:val="24"/>
              </w:rPr>
              <w:t xml:space="preserve">р в секунду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Максимальная скорость распространения пламени вдоль </w:t>
            </w:r>
            <w:r>
              <w:rPr>
                <w:rFonts w:ascii="Times New Roman" w:hAnsi="Times New Roman" w:cs="Times New Roman"/>
                <w:sz w:val="24"/>
                <w:szCs w:val="24"/>
              </w:rPr>
              <w:lastRenderedPageBreak/>
              <w:t xml:space="preserve">поверхности горючей жидкости, метр в секунду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Максимальное давление взрыва, паскаль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Минимальная флегматизирующая концентрация газообразного флегматизатора, об</w:t>
            </w:r>
            <w:r>
              <w:rPr>
                <w:rFonts w:ascii="Times New Roman" w:hAnsi="Times New Roman" w:cs="Times New Roman"/>
                <w:sz w:val="24"/>
                <w:szCs w:val="24"/>
              </w:rPr>
              <w:t xml:space="preserve">ъемные проценты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Минимальная энергия зажигания, джоуль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Минимальное взрывоопасное содержание кислорода, объемные проценты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Низшая рабочая теплота сгорания, килоджоуль на килограмм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Нормальная скорость распро</w:t>
            </w:r>
            <w:r>
              <w:rPr>
                <w:rFonts w:ascii="Times New Roman" w:hAnsi="Times New Roman" w:cs="Times New Roman"/>
                <w:sz w:val="24"/>
                <w:szCs w:val="24"/>
              </w:rPr>
              <w:t xml:space="preserve">странения пламени, метр в секунду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Показатель токсичности продуктов горения, грамм на кубический метр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Потребление кислорода на единицу массы горючего, килограмм на килограмм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Предельная скорость срыва диффузионного факе</w:t>
            </w:r>
            <w:r>
              <w:rPr>
                <w:rFonts w:ascii="Times New Roman" w:hAnsi="Times New Roman" w:cs="Times New Roman"/>
                <w:sz w:val="24"/>
                <w:szCs w:val="24"/>
              </w:rPr>
              <w:t xml:space="preserve">ла, метр в секунду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Скорость нарастания давления взрыва, мегапаскаль в секунду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гореть при взаимодействии с водой, кислородом воздуха и другими веществами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Способность к воспламенению при адиабатическом сжат</w:t>
            </w:r>
            <w:r>
              <w:rPr>
                <w:rFonts w:ascii="Times New Roman" w:hAnsi="Times New Roman" w:cs="Times New Roman"/>
                <w:sz w:val="24"/>
                <w:szCs w:val="24"/>
              </w:rPr>
              <w:t xml:space="preserve">ии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к самовозгоранию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к экзотермическому </w:t>
            </w:r>
            <w:r>
              <w:rPr>
                <w:rFonts w:ascii="Times New Roman" w:hAnsi="Times New Roman" w:cs="Times New Roman"/>
                <w:sz w:val="24"/>
                <w:szCs w:val="24"/>
              </w:rPr>
              <w:lastRenderedPageBreak/>
              <w:t xml:space="preserve">разложению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Температура воспламенения, градус Цельсия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Температура вспышки, градус Цельсия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Температура самовоспламенения, градус Цел</w:t>
            </w:r>
            <w:r>
              <w:rPr>
                <w:rFonts w:ascii="Times New Roman" w:hAnsi="Times New Roman" w:cs="Times New Roman"/>
                <w:sz w:val="24"/>
                <w:szCs w:val="24"/>
              </w:rPr>
              <w:t xml:space="preserve">ьсия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Температура тления, градус Цельсия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Температурные пределы распространения пламени (воспламенения), градус Цельсия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Удельная массовая скорость выгорания, килограмм в секунду на квадратный метр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Удельная те</w:t>
            </w:r>
            <w:r>
              <w:rPr>
                <w:rFonts w:ascii="Times New Roman" w:hAnsi="Times New Roman" w:cs="Times New Roman"/>
                <w:sz w:val="24"/>
                <w:szCs w:val="24"/>
              </w:rPr>
              <w:t xml:space="preserve">плота сгорания, джоуль на килограмм </w:t>
            </w:r>
          </w:p>
        </w:tc>
        <w:tc>
          <w:tcPr>
            <w:tcW w:w="1938"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37"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Знак "+" обозначает, что показатель необходимо применять.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Знак "-" обозначает, что показатель не применяется.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Классификация горючих строительных материалов по значению показат</w:t>
      </w:r>
      <w:r>
        <w:rPr>
          <w:rFonts w:ascii="Times New Roman" w:hAnsi="Times New Roman" w:cs="Times New Roman"/>
          <w:b/>
          <w:bCs/>
          <w:sz w:val="32"/>
          <w:szCs w:val="32"/>
        </w:rPr>
        <w:t>еля токсичности продуктов горения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05"/>
        <w:gridCol w:w="1800"/>
        <w:gridCol w:w="1800"/>
        <w:gridCol w:w="1800"/>
        <w:gridCol w:w="1800"/>
      </w:tblGrid>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 опасности </w:t>
            </w:r>
          </w:p>
        </w:tc>
        <w:tc>
          <w:tcPr>
            <w:tcW w:w="7200"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Показатель токсичности продуктов горения в зависимости от времени экспозиции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минут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15 минут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минут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60 минут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Малоопасные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210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90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Умеренноопасные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более 70</w:t>
            </w:r>
            <w:r>
              <w:rPr>
                <w:rFonts w:ascii="Times New Roman" w:hAnsi="Times New Roman" w:cs="Times New Roman"/>
                <w:sz w:val="24"/>
                <w:szCs w:val="24"/>
              </w:rPr>
              <w:t xml:space="preserve">, но не более 210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50, но не более 150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40, но не более 120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30, но не более 90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Высокоопасные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25, но не более 70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17, но не более 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13, но не более 40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10, но не более 30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Чрезвычайно опасные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25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rPr>
              <w:t xml:space="preserve">е более 17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13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10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 xml:space="preserve">Таблица 3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Классы пожарной опасности строительных материалов (в ред. Федерального закона </w:t>
      </w:r>
      <w:hyperlink r:id="rId391"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53"/>
        <w:gridCol w:w="1286"/>
        <w:gridCol w:w="1286"/>
        <w:gridCol w:w="1286"/>
        <w:gridCol w:w="1286"/>
        <w:gridCol w:w="1285"/>
        <w:gridCol w:w="1285"/>
      </w:tblGrid>
      <w:tr w:rsidR="00000000">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Свойства пожарно</w:t>
            </w:r>
            <w:r>
              <w:rPr>
                <w:rFonts w:ascii="Times New Roman" w:hAnsi="Times New Roman" w:cs="Times New Roman"/>
                <w:sz w:val="24"/>
                <w:szCs w:val="24"/>
              </w:rPr>
              <w:t>й опасности строительных материалов</w:t>
            </w:r>
          </w:p>
        </w:tc>
        <w:tc>
          <w:tcPr>
            <w:tcW w:w="7714" w:type="dxa"/>
            <w:gridSpan w:val="6"/>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пожарной опасности строительных материалов в зависимости от групп</w:t>
            </w:r>
          </w:p>
        </w:tc>
      </w:tr>
      <w:tr w:rsidR="00000000">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КМ0</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КМ1</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КМ2</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КМ3</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КМ4</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КМ5</w:t>
            </w: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Горючесть</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НГ</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Г1</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Г1</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Г2</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Г3</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Г4</w:t>
            </w: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Воспламеняемость</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В1</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В2</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В2</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В2</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В3</w:t>
            </w: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Дымообразующая способность</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Д2</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Д2</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Д3</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Д3</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Д3</w:t>
            </w: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Токсичность</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Т2</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Т2</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Т2</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Т3</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Т4</w:t>
            </w: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Распространение пламени</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РП1</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РП1</w:t>
            </w:r>
          </w:p>
        </w:tc>
        <w:tc>
          <w:tcPr>
            <w:tcW w:w="1286"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РП2</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РП2</w:t>
            </w:r>
          </w:p>
        </w:tc>
        <w:tc>
          <w:tcPr>
            <w:tcW w:w="128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РП4</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Перечень показателей пожарной опасности строительных материалов, достаточных для присвоения классов пожарной опасности КМ0 - КМ5, определяется в соответствии с таблицей 27 насто</w:t>
      </w:r>
      <w:r>
        <w:rPr>
          <w:rFonts w:ascii="Times New Roman" w:hAnsi="Times New Roman" w:cs="Times New Roman"/>
          <w:sz w:val="24"/>
          <w:szCs w:val="24"/>
        </w:rPr>
        <w:t>ящего приложения.</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4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Степень защиты пожарозащищенного электрооборудования от внешних твердых предметов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Первая цифра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Краткое описание степени защиты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нет защиты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внешних твердых предметов диаметром 50 и более миллиметров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внешних твердых предметов диаметром 12,5 и более миллиметра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внешних твердых предметов диаметром 2,5 и более миллиметра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внешних твердых предметов диаметром 1 и более миллиметра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пылезащищено; защищено от </w:t>
            </w:r>
            <w:r>
              <w:rPr>
                <w:rFonts w:ascii="Times New Roman" w:hAnsi="Times New Roman" w:cs="Times New Roman"/>
                <w:sz w:val="24"/>
                <w:szCs w:val="24"/>
              </w:rPr>
              <w:t xml:space="preserve">проникновения пыли в количестве, нарушающем нормальную работу оборудования или снижающем его безопасность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пыленепроницаемо; защищено от проникновения пыли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5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Степень защиты пожарозащищенного электрооборудования от проникновения воды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w:t>
            </w:r>
            <w:r>
              <w:rPr>
                <w:rFonts w:ascii="Times New Roman" w:hAnsi="Times New Roman" w:cs="Times New Roman"/>
                <w:sz w:val="24"/>
                <w:szCs w:val="24"/>
              </w:rPr>
              <w:t xml:space="preserve">рая цифра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Краткое описание степени защиты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нет защиты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вертикально падающих капель воды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вертикально падающих капель воды, когда оболочка отклонена на угол не более 15 градусов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защищено от воды, падающей в виде до</w:t>
            </w:r>
            <w:r>
              <w:rPr>
                <w:rFonts w:ascii="Times New Roman" w:hAnsi="Times New Roman" w:cs="Times New Roman"/>
                <w:sz w:val="24"/>
                <w:szCs w:val="24"/>
              </w:rPr>
              <w:t xml:space="preserve">ждя под углом не более 60 градусов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сплошного обрызгивания любого направления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водяных струй из сопла с внутренним диаметром 6,3 миллиметра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водяных струй из сопла с внутренним диаметром 12,5 миллиметра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воздействия при погружении в воду не более чем на 30 минут </w:t>
            </w:r>
          </w:p>
        </w:tc>
      </w:tr>
      <w:tr w:rsidR="00000000">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
        </w:tc>
        <w:tc>
          <w:tcPr>
            <w:tcW w:w="4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защищено от воздействия при погружении в воду более чем на 30 минут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6. - Утратила силу. (в ред. Федерального закона </w:t>
      </w:r>
      <w:hyperlink r:id="rId392"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Таблицы 7 - 11. - Утратили силу. (в ред. Федерального закона </w:t>
      </w:r>
      <w:hyperlink r:id="rId393" w:history="1">
        <w:r>
          <w:rPr>
            <w:rFonts w:ascii="Times New Roman" w:hAnsi="Times New Roman" w:cs="Times New Roman"/>
            <w:sz w:val="24"/>
            <w:szCs w:val="24"/>
            <w:u w:val="single"/>
          </w:rPr>
          <w:t>от 10.</w:t>
        </w:r>
        <w:r>
          <w:rPr>
            <w:rFonts w:ascii="Times New Roman" w:hAnsi="Times New Roman" w:cs="Times New Roman"/>
            <w:sz w:val="24"/>
            <w:szCs w:val="24"/>
            <w:u w:val="single"/>
          </w:rPr>
          <w:t>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12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Противопожарные расстояния от зданий и сооружений на территориях складов нефти и нефтепродуктов до граничащих с ними объектов защиты (в ред. Федерального закона </w:t>
      </w:r>
      <w:hyperlink r:id="rId394"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32"/>
        <w:gridCol w:w="1500"/>
        <w:gridCol w:w="1500"/>
        <w:gridCol w:w="1500"/>
        <w:gridCol w:w="1500"/>
        <w:gridCol w:w="1500"/>
      </w:tblGrid>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объектов, </w:t>
            </w:r>
            <w:r>
              <w:rPr>
                <w:rFonts w:ascii="Times New Roman" w:hAnsi="Times New Roman" w:cs="Times New Roman"/>
                <w:sz w:val="24"/>
                <w:szCs w:val="24"/>
              </w:rPr>
              <w:lastRenderedPageBreak/>
              <w:t xml:space="preserve">граничащих со зданиями и с сооружениями складов нефти и нефтепродуктов </w:t>
            </w:r>
          </w:p>
        </w:tc>
        <w:tc>
          <w:tcPr>
            <w:tcW w:w="75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Противопожарные расстояния от зданий и сооружений складов нефти и нефтепродуктов до граничащих с ними объектов</w:t>
            </w:r>
            <w:r>
              <w:rPr>
                <w:rFonts w:ascii="Times New Roman" w:hAnsi="Times New Roman" w:cs="Times New Roman"/>
                <w:sz w:val="24"/>
                <w:szCs w:val="24"/>
              </w:rPr>
              <w:t xml:space="preserve"> при категории склада, </w:t>
            </w:r>
            <w:r>
              <w:rPr>
                <w:rFonts w:ascii="Times New Roman" w:hAnsi="Times New Roman" w:cs="Times New Roman"/>
                <w:sz w:val="24"/>
                <w:szCs w:val="24"/>
              </w:rPr>
              <w:lastRenderedPageBreak/>
              <w:t xml:space="preserve">метры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а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б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в </w:t>
            </w:r>
          </w:p>
        </w:tc>
      </w:tr>
      <w:tr w:rsidR="00000000">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39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и сооружения граничащих с ними производственных объек</w:t>
            </w:r>
            <w:r>
              <w:rPr>
                <w:rFonts w:ascii="Times New Roman" w:hAnsi="Times New Roman" w:cs="Times New Roman"/>
                <w:sz w:val="24"/>
                <w:szCs w:val="24"/>
              </w:rPr>
              <w:t xml:space="preserve">тов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r w:rsidR="00000000">
        <w:tblPrEx>
          <w:tblCellMar>
            <w:top w:w="0" w:type="dxa"/>
            <w:left w:w="0" w:type="dxa"/>
            <w:bottom w:w="0" w:type="dxa"/>
            <w:right w:w="0" w:type="dxa"/>
          </w:tblCellMar>
        </w:tblPrEx>
        <w:trPr>
          <w:jc w:val="center"/>
        </w:trPr>
        <w:tc>
          <w:tcPr>
            <w:tcW w:w="9000" w:type="dxa"/>
            <w:gridSpan w:val="6"/>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39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Лесничества с лесными насаждениями: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6"/>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39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398"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хвойных и смешанных пород </w:t>
            </w:r>
          </w:p>
        </w:tc>
        <w:tc>
          <w:tcPr>
            <w:tcW w:w="1500" w:type="dxa"/>
            <w:tcBorders>
              <w:top w:val="nil"/>
              <w:left w:val="single" w:sz="6" w:space="0" w:color="auto"/>
              <w:bottom w:val="nil"/>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nil"/>
              <w:left w:val="single" w:sz="6" w:space="0" w:color="auto"/>
              <w:bottom w:val="nil"/>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nil"/>
              <w:left w:val="single" w:sz="6" w:space="0" w:color="auto"/>
              <w:bottom w:val="nil"/>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nil"/>
              <w:left w:val="single" w:sz="6" w:space="0" w:color="auto"/>
              <w:bottom w:val="nil"/>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nil"/>
              <w:left w:val="single" w:sz="6" w:space="0" w:color="auto"/>
              <w:bottom w:val="nil"/>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00000">
        <w:tblPrEx>
          <w:tblCellMar>
            <w:top w:w="0" w:type="dxa"/>
            <w:left w:w="0" w:type="dxa"/>
            <w:bottom w:w="0" w:type="dxa"/>
            <w:right w:w="0" w:type="dxa"/>
          </w:tblCellMar>
        </w:tblPrEx>
        <w:trPr>
          <w:jc w:val="center"/>
        </w:trPr>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лиственных пород </w:t>
            </w:r>
          </w:p>
        </w:tc>
        <w:tc>
          <w:tcPr>
            <w:tcW w:w="1500" w:type="dxa"/>
            <w:tcBorders>
              <w:top w:val="nil"/>
              <w:left w:val="single" w:sz="6" w:space="0" w:color="auto"/>
              <w:bottom w:val="single" w:sz="6" w:space="0" w:color="auto"/>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nil"/>
              <w:left w:val="single" w:sz="6" w:space="0" w:color="auto"/>
              <w:bottom w:val="single" w:sz="6" w:space="0" w:color="auto"/>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nil"/>
              <w:left w:val="single" w:sz="6" w:space="0" w:color="auto"/>
              <w:bottom w:val="single" w:sz="6" w:space="0" w:color="auto"/>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nil"/>
              <w:left w:val="single" w:sz="6" w:space="0" w:color="auto"/>
              <w:bottom w:val="single" w:sz="6" w:space="0" w:color="auto"/>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nil"/>
              <w:left w:val="single" w:sz="6" w:space="0" w:color="auto"/>
              <w:bottom w:val="single" w:sz="6" w:space="0" w:color="auto"/>
              <w:right w:val="single" w:sz="6" w:space="0" w:color="auto"/>
            </w:tcBorders>
            <w:vAlign w:val="center"/>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Склады лесных материалов, торфа, волокнистых горючих веществ, сена, соломы, а также участки открытого залегания торфа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Железные дороги общей сети (до подошвы насыпи или бровки выемки):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станциях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000000">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разъездах и платформах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r>
      <w:tr w:rsidR="00000000">
        <w:tblPrEx>
          <w:tblCellMar>
            <w:top w:w="0" w:type="dxa"/>
            <w:left w:w="0" w:type="dxa"/>
            <w:bottom w:w="0" w:type="dxa"/>
            <w:right w:w="0" w:type="dxa"/>
          </w:tblCellMar>
        </w:tblPrEx>
        <w:trPr>
          <w:jc w:val="center"/>
        </w:trPr>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перегонах </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Автомобильные дороги общей сети (край проезжей части):</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и </w:t>
            </w:r>
            <w:r>
              <w:rPr>
                <w:rFonts w:ascii="Times New Roman" w:hAnsi="Times New Roman" w:cs="Times New Roman"/>
                <w:sz w:val="24"/>
                <w:szCs w:val="24"/>
              </w:rPr>
              <w:t>III</w:t>
            </w:r>
            <w:r>
              <w:rPr>
                <w:rFonts w:ascii="Times New Roman" w:hAnsi="Times New Roman" w:cs="Times New Roman"/>
                <w:sz w:val="24"/>
                <w:szCs w:val="24"/>
              </w:rPr>
              <w:t xml:space="preserve"> категорий </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500" w:type="dxa"/>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000000">
        <w:tblPrEx>
          <w:tblCellMar>
            <w:top w:w="0" w:type="dxa"/>
            <w:left w:w="0" w:type="dxa"/>
            <w:bottom w:w="0" w:type="dxa"/>
            <w:right w:w="0" w:type="dxa"/>
          </w:tblCellMar>
        </w:tblPrEx>
        <w:trPr>
          <w:jc w:val="center"/>
        </w:trPr>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категорий </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0</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5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Жилые и общественные здания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(200)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Раздаточные колонки автозаправочных станций общего пользования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гаражи и открытые стоянки для автомобилей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Очистные канал</w:t>
            </w:r>
            <w:r>
              <w:rPr>
                <w:rFonts w:ascii="Times New Roman" w:hAnsi="Times New Roman" w:cs="Times New Roman"/>
                <w:sz w:val="24"/>
                <w:szCs w:val="24"/>
              </w:rPr>
              <w:t xml:space="preserve">изационные сооружения и насосные станции, не относящиеся к складу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Водозаправочные сооружения, не относящиеся к складу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Аварийная емкость (аварийные емкости) для резервуарного парка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w:t>
            </w:r>
            <w:r>
              <w:rPr>
                <w:rFonts w:ascii="Times New Roman" w:hAnsi="Times New Roman" w:cs="Times New Roman"/>
                <w:sz w:val="24"/>
                <w:szCs w:val="24"/>
              </w:rPr>
              <w:t xml:space="preserve">ологические установки категорий А и Б по взрывопожарной и пожарной опасности и факельные установки для сжигания газа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В скобках указаны значения для складов </w:t>
      </w:r>
      <w:r>
        <w:rPr>
          <w:rFonts w:ascii="Times New Roman" w:hAnsi="Times New Roman" w:cs="Times New Roman"/>
          <w:sz w:val="24"/>
          <w:szCs w:val="24"/>
        </w:rPr>
        <w:t>II</w:t>
      </w:r>
      <w:r>
        <w:rPr>
          <w:rFonts w:ascii="Times New Roman" w:hAnsi="Times New Roman" w:cs="Times New Roman"/>
          <w:sz w:val="24"/>
          <w:szCs w:val="24"/>
        </w:rPr>
        <w:t xml:space="preserve"> категории общей вместимостью более 50 000 кубических метро</w:t>
      </w:r>
      <w:r>
        <w:rPr>
          <w:rFonts w:ascii="Times New Roman" w:hAnsi="Times New Roman" w:cs="Times New Roman"/>
          <w:sz w:val="24"/>
          <w:szCs w:val="24"/>
        </w:rPr>
        <w:t>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13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Противопожарные расстояния от зданий и сооружений до складов горючих жидкостей (в ред. Федерального закона </w:t>
      </w:r>
      <w:hyperlink r:id="rId399"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Вместимость склада, </w:t>
            </w:r>
            <w:r>
              <w:rPr>
                <w:rFonts w:ascii="Times New Roman" w:hAnsi="Times New Roman" w:cs="Times New Roman"/>
                <w:sz w:val="24"/>
                <w:szCs w:val="24"/>
              </w:rPr>
              <w:lastRenderedPageBreak/>
              <w:t xml:space="preserve">кубические метры </w:t>
            </w:r>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Противопожарные расстояния при степени огнестойкости </w:t>
            </w:r>
            <w:r>
              <w:rPr>
                <w:rFonts w:ascii="Times New Roman" w:hAnsi="Times New Roman" w:cs="Times New Roman"/>
                <w:sz w:val="24"/>
                <w:szCs w:val="24"/>
              </w:rPr>
              <w:lastRenderedPageBreak/>
              <w:t xml:space="preserve">зданий и сооружений, метры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w:t>
            </w:r>
            <w:r>
              <w:rPr>
                <w:rFonts w:ascii="Times New Roman" w:hAnsi="Times New Roman" w:cs="Times New Roman"/>
                <w:sz w:val="24"/>
                <w:szCs w:val="24"/>
              </w:rPr>
              <w:t xml:space="preserve">ед. Федерального закона </w:t>
            </w:r>
            <w:hyperlink r:id="rId40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100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100, но не более 800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800, но не более 2000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14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Категории складов для хранения нефти и нефтепродуктов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Категория склада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Максимальный объем одного резервуара, кубические метры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Общая вместимость склада, кубические метры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100 000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20 000, но не более 100 000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а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w:t>
            </w:r>
            <w:r>
              <w:rPr>
                <w:rFonts w:ascii="Times New Roman" w:hAnsi="Times New Roman" w:cs="Times New Roman"/>
                <w:sz w:val="24"/>
                <w:szCs w:val="24"/>
              </w:rPr>
              <w:t xml:space="preserve">5000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10 000, но не более 20 000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б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2000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2000, но не более 10 000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в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700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2000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15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Противопожарные расстояния от автозаправочных станций бензина и дизельного топлива до граничащих с ними объект</w:t>
      </w:r>
      <w:r>
        <w:rPr>
          <w:rFonts w:ascii="Times New Roman" w:hAnsi="Times New Roman" w:cs="Times New Roman"/>
          <w:b/>
          <w:bCs/>
          <w:sz w:val="32"/>
          <w:szCs w:val="32"/>
        </w:rPr>
        <w:t>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411"/>
        <w:gridCol w:w="2250"/>
        <w:gridCol w:w="2250"/>
        <w:gridCol w:w="2250"/>
      </w:tblGrid>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Наименования объектов, до которых определяются противопожарные расстояния </w:t>
            </w:r>
          </w:p>
        </w:tc>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Противопожарные расстояния от автозаправочных станций с подземными резервуарами, метры </w:t>
            </w:r>
          </w:p>
        </w:tc>
        <w:tc>
          <w:tcPr>
            <w:tcW w:w="4500"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Противопожарные расстояния от автозаправочных станций с надземными резервуарами, метры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общей вместимостью более 20 кубических метров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общей вместимостью не более 20 кубических метров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Производственные, складские и административно-бытовые здания и сооружения промышленных </w:t>
            </w:r>
            <w:r>
              <w:rPr>
                <w:rFonts w:ascii="Times New Roman" w:hAnsi="Times New Roman" w:cs="Times New Roman"/>
                <w:sz w:val="24"/>
                <w:szCs w:val="24"/>
              </w:rPr>
              <w:lastRenderedPageBreak/>
              <w:t xml:space="preserve">организаций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0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Лесничества с лесными насаждениями: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0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403"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хвойных и смешанных пород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лиственных пород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Жилые и общественные здания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Места м</w:t>
            </w:r>
            <w:r>
              <w:rPr>
                <w:rFonts w:ascii="Times New Roman" w:hAnsi="Times New Roman" w:cs="Times New Roman"/>
                <w:sz w:val="24"/>
                <w:szCs w:val="24"/>
              </w:rPr>
              <w:t xml:space="preserve">ассового пребывания людей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гаражи и открытые стоянки для автомобилей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Торговые киоски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Автомобильные дороги общей сети (край проезжей части):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и </w:t>
            </w:r>
            <w:r>
              <w:rPr>
                <w:rFonts w:ascii="Times New Roman" w:hAnsi="Times New Roman" w:cs="Times New Roman"/>
                <w:sz w:val="24"/>
                <w:szCs w:val="24"/>
              </w:rPr>
              <w:t>III</w:t>
            </w:r>
            <w:r>
              <w:rPr>
                <w:rFonts w:ascii="Times New Roman" w:hAnsi="Times New Roman" w:cs="Times New Roman"/>
                <w:sz w:val="24"/>
                <w:szCs w:val="24"/>
              </w:rPr>
              <w:t xml:space="preserve"> категорий</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категорий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Маршруты электрифицированного городского транспорта (до контактной сети)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Железные дороги общей сети (до подошвы насыпи или бровки выемки)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Очистные канализационные сооружения и насосные станции, не относящиеся к автозапра</w:t>
            </w:r>
            <w:r>
              <w:rPr>
                <w:rFonts w:ascii="Times New Roman" w:hAnsi="Times New Roman" w:cs="Times New Roman"/>
                <w:sz w:val="24"/>
                <w:szCs w:val="24"/>
              </w:rPr>
              <w:t xml:space="preserve">вочным станциям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Технологические установки категорий АН, БН, ГН, здания и сооружения с наличием радиоактивных и вредных веществ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классов опасности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Склады лесных материалов, торфа, волокнистых горючих веществ, сена, соломы, а т</w:t>
            </w:r>
            <w:r>
              <w:rPr>
                <w:rFonts w:ascii="Times New Roman" w:hAnsi="Times New Roman" w:cs="Times New Roman"/>
                <w:sz w:val="24"/>
                <w:szCs w:val="24"/>
              </w:rPr>
              <w:t xml:space="preserve">акже участки открытого залегания торфа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16. - Утратила силу. (в ред. Федерального закона </w:t>
      </w:r>
      <w:hyperlink r:id="rId40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17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Противопожарные расстоя</w:t>
      </w:r>
      <w:r>
        <w:rPr>
          <w:rFonts w:ascii="Times New Roman" w:hAnsi="Times New Roman" w:cs="Times New Roman"/>
          <w:b/>
          <w:bCs/>
          <w:sz w:val="32"/>
          <w:szCs w:val="32"/>
        </w:rPr>
        <w:t xml:space="preserve">ния от резервуара на складе общей вместимостью до 10 000 кубических метров при хранении под давлением или 40 000 кубических метров при хранении изотермическим способом до зданий и сооружений объектов, не относящихся к складу (в ред. Федерального закона </w:t>
      </w:r>
      <w:hyperlink r:id="rId405"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23"/>
        <w:gridCol w:w="2144"/>
        <w:gridCol w:w="1800"/>
        <w:gridCol w:w="1800"/>
        <w:gridCol w:w="1800"/>
      </w:tblGrid>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здания и сооружения </w:t>
            </w:r>
          </w:p>
        </w:tc>
        <w:tc>
          <w:tcPr>
            <w:tcW w:w="7200"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Противопожарные расстояния, метры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Резервуары надземные под давлением, включая полуизотермические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Резервуары по</w:t>
            </w:r>
            <w:r>
              <w:rPr>
                <w:rFonts w:ascii="Times New Roman" w:hAnsi="Times New Roman" w:cs="Times New Roman"/>
                <w:sz w:val="24"/>
                <w:szCs w:val="24"/>
              </w:rPr>
              <w:t xml:space="preserve">дземные под давлением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Резервуары надземные изотермические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Резервуары подземные изотермические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0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Трамвайные пути и троллейбусные линии, железные дороги общей сети (до подошвы насыпи или бровки выемки)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Автомобильные дороги о</w:t>
            </w:r>
            <w:r>
              <w:rPr>
                <w:rFonts w:ascii="Times New Roman" w:hAnsi="Times New Roman" w:cs="Times New Roman"/>
                <w:sz w:val="24"/>
                <w:szCs w:val="24"/>
              </w:rPr>
              <w:t xml:space="preserve">бщей сети (край проезжей части)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Линии электропепередачи (воздушные) высокого напряжения (от подошвы обвалования)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1,5 высоты опоры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1,5 высоты опоры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1,5 высоты опоры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1,5 высоты опоры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Границы террито</w:t>
            </w:r>
            <w:r>
              <w:rPr>
                <w:rFonts w:ascii="Times New Roman" w:hAnsi="Times New Roman" w:cs="Times New Roman"/>
                <w:sz w:val="24"/>
                <w:szCs w:val="24"/>
              </w:rPr>
              <w:t xml:space="preserve">рий смежных организаций (до ограждения)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Жилые и общественные здания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500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500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300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ТЭЦ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Склады лесоматериалов и твердого топлива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Лесничества с лесными насаждениями хвойных пород (от ограждения территории организации или склада)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0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408"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w:t>
            </w:r>
            <w:r>
              <w:rPr>
                <w:rFonts w:ascii="Times New Roman" w:hAnsi="Times New Roman" w:cs="Times New Roman"/>
                <w:sz w:val="24"/>
                <w:szCs w:val="24"/>
              </w:rPr>
              <w:t xml:space="preserve">сничества с лесными насаждениями лиственных пород (от ограждения территории организации или склада)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09"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410"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Внутризаводские наземные и подземные технологические трубопроводы, не относящиеся к складу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обвалования, но не ближе 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ближе 15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 обвалова</w:t>
            </w:r>
            <w:r>
              <w:rPr>
                <w:rFonts w:ascii="Times New Roman" w:hAnsi="Times New Roman" w:cs="Times New Roman"/>
                <w:sz w:val="24"/>
                <w:szCs w:val="24"/>
              </w:rPr>
              <w:t xml:space="preserve">ния, но не ближе 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ближе 15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Здания и сооружения организации в производственной зоне при объеме резервуаров, кубические метры: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1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2000 - 5000</w:t>
            </w:r>
          </w:p>
        </w:tc>
        <w:tc>
          <w:tcPr>
            <w:tcW w:w="18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18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18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1800" w:type="dxa"/>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000000">
        <w:tblPrEx>
          <w:tblCellMar>
            <w:top w:w="0" w:type="dxa"/>
            <w:left w:w="0" w:type="dxa"/>
            <w:bottom w:w="0" w:type="dxa"/>
            <w:right w:w="0" w:type="dxa"/>
          </w:tblCellMar>
        </w:tblPrEx>
        <w:trPr>
          <w:jc w:val="center"/>
        </w:trPr>
        <w:tc>
          <w:tcPr>
            <w:tcW w:w="18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6000 - 10 000 </w:t>
            </w:r>
          </w:p>
        </w:tc>
        <w:tc>
          <w:tcPr>
            <w:tcW w:w="18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18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18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1800" w:type="dxa"/>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125</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Факельная установка (до ствола факела)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Здания и сооружения в зоне, при</w:t>
            </w:r>
            <w:r>
              <w:rPr>
                <w:rFonts w:ascii="Times New Roman" w:hAnsi="Times New Roman" w:cs="Times New Roman"/>
                <w:sz w:val="24"/>
                <w:szCs w:val="24"/>
              </w:rPr>
              <w:t xml:space="preserve">легающей к территории организации (административной зоне)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закона </w:t>
            </w:r>
            <w:hyperlink r:id="rId41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18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Противопожарные расстоян</w:t>
      </w:r>
      <w:r>
        <w:rPr>
          <w:rFonts w:ascii="Times New Roman" w:hAnsi="Times New Roman" w:cs="Times New Roman"/>
          <w:b/>
          <w:bCs/>
          <w:sz w:val="32"/>
          <w:szCs w:val="32"/>
        </w:rPr>
        <w:t>ия от складов сжиженных углеводородных газов общей вместимостью от 10 000 до 20 000 кубических метров при хранении под давлением либо от 40 000 до 60 000 кубических метров при хранении изотермическим способом в надземных резервуарах или от 40 000 до 100 00</w:t>
      </w:r>
      <w:r>
        <w:rPr>
          <w:rFonts w:ascii="Times New Roman" w:hAnsi="Times New Roman" w:cs="Times New Roman"/>
          <w:b/>
          <w:bCs/>
          <w:sz w:val="32"/>
          <w:szCs w:val="32"/>
        </w:rPr>
        <w:t>0 кубических метров при хранении изотермическим способом в подземных резервуарах, входящих в состав товарно-сырьевой базы, до промышленных и гражданских объектов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03"/>
        <w:gridCol w:w="1800"/>
        <w:gridCol w:w="1800"/>
        <w:gridCol w:w="1800"/>
        <w:gridCol w:w="1800"/>
      </w:tblGrid>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здания и сооружения</w:t>
            </w:r>
          </w:p>
        </w:tc>
        <w:tc>
          <w:tcPr>
            <w:tcW w:w="7200"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Противопожарные расстояния, метры</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Резервуары надземные п</w:t>
            </w:r>
            <w:r>
              <w:rPr>
                <w:rFonts w:ascii="Times New Roman" w:hAnsi="Times New Roman" w:cs="Times New Roman"/>
                <w:sz w:val="24"/>
                <w:szCs w:val="24"/>
              </w:rPr>
              <w:t xml:space="preserve">од давлением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Резервуары подземные под давлением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Резервуары надземные изотермические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Резервуары подземные изотермические</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1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Линии электропередачи (воздушные)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1,5 высоты опоры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 xml:space="preserve">менее 1,5 высоты опоры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1,5 высоты опоры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1,5 высоты опоры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Здания и сооружения производственной, складской, подсобной зоны товарно-сырьевой базы или склада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14"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Здания и сооружения предзаводской </w:t>
            </w:r>
            <w:r>
              <w:rPr>
                <w:rFonts w:ascii="Times New Roman" w:hAnsi="Times New Roman" w:cs="Times New Roman"/>
                <w:sz w:val="24"/>
                <w:szCs w:val="24"/>
              </w:rPr>
              <w:lastRenderedPageBreak/>
              <w:t xml:space="preserve">(административной) зоны организации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15"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Факельная установка (до ствола факела)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Границы территорий смежных организаций (до ограждения)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Жилые и </w:t>
            </w:r>
            <w:r>
              <w:rPr>
                <w:rFonts w:ascii="Times New Roman" w:hAnsi="Times New Roman" w:cs="Times New Roman"/>
                <w:sz w:val="24"/>
                <w:szCs w:val="24"/>
              </w:rPr>
              <w:t xml:space="preserve">общественные здания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500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500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пределов санитарно-защитной зоны, но не менее 300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ТЭЦ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Лесничества с лесными насаждениями хвойных пород (от ограждения товарно-сырьевой базы или склада)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16" w:history="1">
              <w:r>
                <w:rPr>
                  <w:rFonts w:ascii="Times New Roman" w:hAnsi="Times New Roman" w:cs="Times New Roman"/>
                  <w:sz w:val="24"/>
                  <w:szCs w:val="24"/>
                  <w:u w:val="single"/>
                </w:rPr>
                <w:t>от 10.07.2012 N 1</w:t>
              </w:r>
              <w:r>
                <w:rPr>
                  <w:rFonts w:ascii="Times New Roman" w:hAnsi="Times New Roman" w:cs="Times New Roman"/>
                  <w:sz w:val="24"/>
                  <w:szCs w:val="24"/>
                  <w:u w:val="single"/>
                </w:rPr>
                <w:t>17-ФЗ</w:t>
              </w:r>
            </w:hyperlink>
            <w:r>
              <w:rPr>
                <w:rFonts w:ascii="Times New Roman" w:hAnsi="Times New Roman" w:cs="Times New Roman"/>
                <w:sz w:val="24"/>
                <w:szCs w:val="24"/>
              </w:rPr>
              <w:t xml:space="preserve">, </w:t>
            </w:r>
            <w:hyperlink r:id="rId417"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Лесничества с лесными насаждениями лиственных пород (от ограждения товарно-сырьевой базы или склада)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ред. Федеральны</w:t>
            </w:r>
            <w:r>
              <w:rPr>
                <w:rFonts w:ascii="Times New Roman" w:hAnsi="Times New Roman" w:cs="Times New Roman"/>
                <w:sz w:val="24"/>
                <w:szCs w:val="24"/>
              </w:rPr>
              <w:t xml:space="preserve">х законов </w:t>
            </w:r>
            <w:hyperlink r:id="rId418"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 xml:space="preserve">, </w:t>
            </w:r>
            <w:hyperlink r:id="rId419"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речного и морского тра</w:t>
            </w:r>
            <w:r>
              <w:rPr>
                <w:rFonts w:ascii="Times New Roman" w:hAnsi="Times New Roman" w:cs="Times New Roman"/>
                <w:sz w:val="24"/>
                <w:szCs w:val="24"/>
              </w:rPr>
              <w:t xml:space="preserve">нспорта, гидротехнические сооружения, мосты при расположении складов ниже по течению от этих объектов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речного и морского транспорта, гидротехнические сооружения, мосты при расположении складов выше по </w:t>
            </w:r>
            <w:r>
              <w:rPr>
                <w:rFonts w:ascii="Times New Roman" w:hAnsi="Times New Roman" w:cs="Times New Roman"/>
                <w:sz w:val="24"/>
                <w:szCs w:val="24"/>
              </w:rPr>
              <w:lastRenderedPageBreak/>
              <w:t xml:space="preserve">течению от этих объектов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3000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2000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19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Противопожарные расстояния от резервуарных установок сжиженных углеводородных газов до объектов защиты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345"/>
        <w:gridCol w:w="900"/>
        <w:gridCol w:w="900"/>
        <w:gridCol w:w="899"/>
        <w:gridCol w:w="899"/>
        <w:gridCol w:w="899"/>
        <w:gridCol w:w="899"/>
        <w:gridCol w:w="1932"/>
      </w:tblGrid>
      <w:tr w:rsidR="00000000">
        <w:tblPrEx>
          <w:tblCellMar>
            <w:top w:w="0" w:type="dxa"/>
            <w:left w:w="0" w:type="dxa"/>
            <w:bottom w:w="0" w:type="dxa"/>
            <w:right w:w="0" w:type="dxa"/>
          </w:tblCellMar>
        </w:tblPrEx>
        <w:trPr>
          <w:jc w:val="center"/>
        </w:trPr>
        <w:tc>
          <w:tcPr>
            <w:tcW w:w="1125"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Здания, сооружения и коммуникации </w:t>
            </w:r>
          </w:p>
        </w:tc>
        <w:tc>
          <w:tcPr>
            <w:tcW w:w="6750" w:type="dxa"/>
            <w:gridSpan w:val="6"/>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Противопожарные расстояния от резервуаров, метры </w:t>
            </w:r>
          </w:p>
        </w:tc>
        <w:tc>
          <w:tcPr>
            <w:tcW w:w="1125"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Противопожарные расстояни</w:t>
            </w:r>
            <w:r>
              <w:rPr>
                <w:rFonts w:ascii="Times New Roman" w:hAnsi="Times New Roman" w:cs="Times New Roman"/>
                <w:sz w:val="24"/>
                <w:szCs w:val="24"/>
              </w:rPr>
              <w:t xml:space="preserve">я от испарительной или групповой баллонной установки, метры </w:t>
            </w:r>
          </w:p>
        </w:tc>
      </w:tr>
      <w:tr w:rsidR="00000000">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375" w:type="dxa"/>
            <w:gridSpan w:val="3"/>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надземных </w:t>
            </w:r>
          </w:p>
        </w:tc>
        <w:tc>
          <w:tcPr>
            <w:tcW w:w="3375" w:type="dxa"/>
            <w:gridSpan w:val="3"/>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подземных </w:t>
            </w:r>
          </w:p>
        </w:tc>
        <w:tc>
          <w:tcPr>
            <w:tcW w:w="1125"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6750" w:type="dxa"/>
            <w:gridSpan w:val="6"/>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 общей вместимости резервуаров в установке, кубические метры </w:t>
            </w:r>
          </w:p>
        </w:tc>
        <w:tc>
          <w:tcPr>
            <w:tcW w:w="1125"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125"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5, но не более 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10, но не более 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более 10, но не более 2</w:t>
            </w:r>
            <w:r>
              <w:rPr>
                <w:rFonts w:ascii="Times New Roman" w:hAnsi="Times New Roman" w:cs="Times New Roman"/>
                <w:sz w:val="24"/>
                <w:szCs w:val="24"/>
              </w:rPr>
              <w:t xml:space="preserve">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20, но не более 50 </w:t>
            </w:r>
          </w:p>
        </w:tc>
        <w:tc>
          <w:tcPr>
            <w:tcW w:w="1125"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gridSpan w:val="8"/>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2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Общественные здания и сооружения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r>
      <w:tr w:rsidR="00000000">
        <w:tblPrEx>
          <w:tblCellMar>
            <w:top w:w="0" w:type="dxa"/>
            <w:left w:w="0" w:type="dxa"/>
            <w:bottom w:w="0" w:type="dxa"/>
            <w:right w:w="0" w:type="dxa"/>
          </w:tblCellMar>
        </w:tblPrEx>
        <w:trPr>
          <w:jc w:val="center"/>
        </w:trPr>
        <w:tc>
          <w:tcPr>
            <w:tcW w:w="9000" w:type="dxa"/>
            <w:gridSpan w:val="8"/>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ред. Федерального з</w:t>
            </w:r>
            <w:r>
              <w:rPr>
                <w:rFonts w:ascii="Times New Roman" w:hAnsi="Times New Roman" w:cs="Times New Roman"/>
                <w:sz w:val="24"/>
                <w:szCs w:val="24"/>
              </w:rPr>
              <w:t xml:space="preserve">акона </w:t>
            </w:r>
            <w:hyperlink r:id="rId421"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Жилые здания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Детские и спортивные площадки, гаражи (от ограды резервуарной установки)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Производственные здания (промышленных, сельскохозяйственных организаций и организаций бытового обслуживания производственного характера)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Канализация, теплотрасса (подземные)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Надземн</w:t>
            </w:r>
            <w:r>
              <w:rPr>
                <w:rFonts w:ascii="Times New Roman" w:hAnsi="Times New Roman" w:cs="Times New Roman"/>
                <w:sz w:val="24"/>
                <w:szCs w:val="24"/>
              </w:rPr>
              <w:t xml:space="preserve">ые сооружения и коммуникации (эстакады, теплотрассы), не относящиеся к резервуарной </w:t>
            </w:r>
            <w:r>
              <w:rPr>
                <w:rFonts w:ascii="Times New Roman" w:hAnsi="Times New Roman" w:cs="Times New Roman"/>
                <w:sz w:val="24"/>
                <w:szCs w:val="24"/>
              </w:rPr>
              <w:lastRenderedPageBreak/>
              <w:t xml:space="preserve">установке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Водопровод и другие бесканальные коммуникации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Колодцы подземных коммуникаций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Железные дороги</w:t>
            </w:r>
            <w:r>
              <w:rPr>
                <w:rFonts w:ascii="Times New Roman" w:hAnsi="Times New Roman" w:cs="Times New Roman"/>
                <w:sz w:val="24"/>
                <w:szCs w:val="24"/>
              </w:rPr>
              <w:t xml:space="preserve"> общей сети (до подошвы насыпи или бровки выемки со стороны резервуаров)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Подъездные пути железных дорог промышленных организаций, трамвайные пути (до оси пути), автомобильные дороги </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III</w:t>
            </w:r>
            <w:r>
              <w:rPr>
                <w:rFonts w:ascii="Times New Roman" w:hAnsi="Times New Roman" w:cs="Times New Roman"/>
                <w:sz w:val="24"/>
                <w:szCs w:val="24"/>
              </w:rPr>
              <w:t xml:space="preserve"> категорий (до края проезжей части)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Автомобильные дороги </w:t>
            </w: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категорий (до края проезжей части) организаций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Знак "+" обозначает расстояние от резервуарной установки организаций до зданий и сооружений, которые установкой не </w:t>
      </w:r>
      <w:r>
        <w:rPr>
          <w:rFonts w:ascii="Times New Roman" w:hAnsi="Times New Roman" w:cs="Times New Roman"/>
          <w:sz w:val="24"/>
          <w:szCs w:val="24"/>
        </w:rPr>
        <w:t xml:space="preserve">обслуживаются. (в ред. Федерального закона </w:t>
      </w:r>
      <w:hyperlink r:id="rId422"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20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Противопожарные расстояния от резервуарных установок сжиженных углеводородных газов до объе</w:t>
      </w:r>
      <w:r>
        <w:rPr>
          <w:rFonts w:ascii="Times New Roman" w:hAnsi="Times New Roman" w:cs="Times New Roman"/>
          <w:b/>
          <w:bCs/>
          <w:sz w:val="32"/>
          <w:szCs w:val="32"/>
        </w:rPr>
        <w:t>ктов защиты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630"/>
        <w:gridCol w:w="513"/>
        <w:gridCol w:w="513"/>
        <w:gridCol w:w="806"/>
        <w:gridCol w:w="514"/>
        <w:gridCol w:w="514"/>
        <w:gridCol w:w="514"/>
        <w:gridCol w:w="620"/>
        <w:gridCol w:w="514"/>
        <w:gridCol w:w="514"/>
        <w:gridCol w:w="1509"/>
        <w:gridCol w:w="703"/>
        <w:gridCol w:w="809"/>
      </w:tblGrid>
      <w:tr w:rsidR="00000000">
        <w:tblPrEx>
          <w:tblCellMar>
            <w:top w:w="0" w:type="dxa"/>
            <w:left w:w="0" w:type="dxa"/>
            <w:bottom w:w="0" w:type="dxa"/>
            <w:right w:w="0" w:type="dxa"/>
          </w:tblCellMar>
        </w:tblPrEx>
        <w:trPr>
          <w:jc w:val="center"/>
        </w:trPr>
        <w:tc>
          <w:tcPr>
            <w:tcW w:w="693"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Здания, сооружения и коммуникации </w:t>
            </w:r>
          </w:p>
        </w:tc>
        <w:tc>
          <w:tcPr>
            <w:tcW w:w="6231" w:type="dxa"/>
            <w:gridSpan w:val="9"/>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Противопожарные расстояния от резервуаров сжиженных углеводородных газов, метры</w:t>
            </w:r>
          </w:p>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c>
          <w:tcPr>
            <w:tcW w:w="692"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Противопожарные расстояния от помещений, установок, где используется сжиженный углеводородный газ, метры</w:t>
            </w:r>
          </w:p>
        </w:tc>
        <w:tc>
          <w:tcPr>
            <w:tcW w:w="1384" w:type="dxa"/>
            <w:gridSpan w:val="2"/>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Противопожарные расс</w:t>
            </w:r>
            <w:r>
              <w:rPr>
                <w:rFonts w:ascii="Times New Roman" w:hAnsi="Times New Roman" w:cs="Times New Roman"/>
                <w:sz w:val="24"/>
                <w:szCs w:val="24"/>
              </w:rPr>
              <w:t xml:space="preserve">тояния от склада наполненных баллонов общей вместимостью, метры </w:t>
            </w:r>
          </w:p>
        </w:tc>
      </w:tr>
      <w:tr w:rsidR="00000000">
        <w:tblPrEx>
          <w:tblCellMar>
            <w:top w:w="0" w:type="dxa"/>
            <w:left w:w="0" w:type="dxa"/>
            <w:bottom w:w="0" w:type="dxa"/>
            <w:right w:w="0" w:type="dxa"/>
          </w:tblCellMar>
        </w:tblPrEx>
        <w:trPr>
          <w:jc w:val="center"/>
        </w:trPr>
        <w:tc>
          <w:tcPr>
            <w:tcW w:w="693"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463"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надземных </w:t>
            </w:r>
          </w:p>
        </w:tc>
        <w:tc>
          <w:tcPr>
            <w:tcW w:w="2768"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подземных</w:t>
            </w:r>
          </w:p>
        </w:tc>
        <w:tc>
          <w:tcPr>
            <w:tcW w:w="692"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c>
          <w:tcPr>
            <w:tcW w:w="1384" w:type="dxa"/>
            <w:gridSpan w:val="2"/>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693"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6231" w:type="dxa"/>
            <w:gridSpan w:val="9"/>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 общей вместимости одного резервуара, кубические метры </w:t>
            </w:r>
          </w:p>
        </w:tc>
        <w:tc>
          <w:tcPr>
            <w:tcW w:w="692"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c>
          <w:tcPr>
            <w:tcW w:w="1384" w:type="dxa"/>
            <w:gridSpan w:val="2"/>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693"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20, но не более 50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50, но не более 200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50, но не более 500 </w:t>
            </w:r>
          </w:p>
        </w:tc>
        <w:tc>
          <w:tcPr>
            <w:tcW w:w="1384"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более 200, но не бол</w:t>
            </w:r>
            <w:r>
              <w:rPr>
                <w:rFonts w:ascii="Times New Roman" w:hAnsi="Times New Roman" w:cs="Times New Roman"/>
                <w:sz w:val="24"/>
                <w:szCs w:val="24"/>
              </w:rPr>
              <w:t xml:space="preserve">ее 8000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50, но не более 200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50, но не более 500 </w:t>
            </w:r>
          </w:p>
        </w:tc>
        <w:tc>
          <w:tcPr>
            <w:tcW w:w="1384"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200, но не более 8000 </w:t>
            </w:r>
          </w:p>
        </w:tc>
        <w:tc>
          <w:tcPr>
            <w:tcW w:w="692"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c>
          <w:tcPr>
            <w:tcW w:w="1384" w:type="dxa"/>
            <w:gridSpan w:val="2"/>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693"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6231" w:type="dxa"/>
            <w:gridSpan w:val="9"/>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Максимальная вместимость одного резервуара, кубические метры </w:t>
            </w:r>
          </w:p>
        </w:tc>
        <w:tc>
          <w:tcPr>
            <w:tcW w:w="692"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c>
          <w:tcPr>
            <w:tcW w:w="1384" w:type="dxa"/>
            <w:gridSpan w:val="2"/>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693"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25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25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100, не более 600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100, но не более 600 </w:t>
            </w:r>
          </w:p>
        </w:tc>
        <w:tc>
          <w:tcPr>
            <w:tcW w:w="692"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20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более 20 </w:t>
            </w:r>
          </w:p>
        </w:tc>
      </w:tr>
      <w:tr w:rsidR="00000000">
        <w:tblPrEx>
          <w:tblCellMar>
            <w:top w:w="0" w:type="dxa"/>
            <w:left w:w="0" w:type="dxa"/>
            <w:bottom w:w="0" w:type="dxa"/>
            <w:right w:w="0" w:type="dxa"/>
          </w:tblCellMar>
        </w:tblPrEx>
        <w:trPr>
          <w:jc w:val="center"/>
        </w:trPr>
        <w:tc>
          <w:tcPr>
            <w:tcW w:w="9000" w:type="dxa"/>
            <w:gridSpan w:val="13"/>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23"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Жилые, общественные здания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r>
      <w:tr w:rsidR="00000000">
        <w:tblPrEx>
          <w:tblCellMar>
            <w:top w:w="0" w:type="dxa"/>
            <w:left w:w="0" w:type="dxa"/>
            <w:bottom w:w="0" w:type="dxa"/>
            <w:right w:w="0" w:type="dxa"/>
          </w:tblCellMar>
        </w:tblPrEx>
        <w:trPr>
          <w:jc w:val="center"/>
        </w:trPr>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Администрат</w:t>
            </w:r>
            <w:r>
              <w:rPr>
                <w:rFonts w:ascii="Times New Roman" w:hAnsi="Times New Roman" w:cs="Times New Roman"/>
                <w:sz w:val="24"/>
                <w:szCs w:val="24"/>
              </w:rPr>
              <w:t xml:space="preserve">ивные, бытовые, производственные здания, здания котельных, гаражей и открытых стоянок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70(30)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80(50)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150(110)+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40(25)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75(55)+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50(20)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100(30) </w:t>
            </w:r>
          </w:p>
        </w:tc>
      </w:tr>
      <w:tr w:rsidR="00000000">
        <w:tblPrEx>
          <w:tblCellMar>
            <w:top w:w="0" w:type="dxa"/>
            <w:left w:w="0" w:type="dxa"/>
            <w:bottom w:w="0" w:type="dxa"/>
            <w:right w:w="0" w:type="dxa"/>
          </w:tblCellMar>
        </w:tblPrEx>
        <w:trPr>
          <w:jc w:val="center"/>
        </w:trPr>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Надземные сооружения и коммуникации (эстакады, теплотрассы), подсобные постройки ж</w:t>
            </w:r>
            <w:r>
              <w:rPr>
                <w:rFonts w:ascii="Times New Roman" w:hAnsi="Times New Roman" w:cs="Times New Roman"/>
                <w:sz w:val="24"/>
                <w:szCs w:val="24"/>
              </w:rPr>
              <w:t xml:space="preserve">илых зданий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30(15)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30(20)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20(20) </w:t>
            </w:r>
          </w:p>
        </w:tc>
      </w:tr>
      <w:tr w:rsidR="00000000">
        <w:tblPrEx>
          <w:tblCellMar>
            <w:top w:w="0" w:type="dxa"/>
            <w:left w:w="0" w:type="dxa"/>
            <w:bottom w:w="0" w:type="dxa"/>
            <w:right w:w="0" w:type="dxa"/>
          </w:tblCellMar>
        </w:tblPrEx>
        <w:trPr>
          <w:jc w:val="center"/>
        </w:trPr>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Железные дороги общей сети (от подошвы насыпи), автомобильные дороги </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III</w:t>
            </w:r>
            <w:r>
              <w:rPr>
                <w:rFonts w:ascii="Times New Roman" w:hAnsi="Times New Roman" w:cs="Times New Roman"/>
                <w:sz w:val="24"/>
                <w:szCs w:val="24"/>
              </w:rPr>
              <w:t xml:space="preserve"> категорий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p>
        </w:tc>
      </w:tr>
      <w:tr w:rsidR="00000000">
        <w:tblPrEx>
          <w:tblCellMar>
            <w:top w:w="0" w:type="dxa"/>
            <w:left w:w="0" w:type="dxa"/>
            <w:bottom w:w="0" w:type="dxa"/>
            <w:right w:w="0" w:type="dxa"/>
          </w:tblCellMar>
        </w:tblPrEx>
        <w:trPr>
          <w:jc w:val="center"/>
        </w:trPr>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Подъездные пут</w:t>
            </w:r>
            <w:r>
              <w:rPr>
                <w:rFonts w:ascii="Times New Roman" w:hAnsi="Times New Roman" w:cs="Times New Roman"/>
                <w:sz w:val="24"/>
                <w:szCs w:val="24"/>
              </w:rPr>
              <w:t xml:space="preserve">и железных дорог, дорог организаций, трамвайные пути, автомобильные дороги </w:t>
            </w:r>
            <w:r>
              <w:rPr>
                <w:rFonts w:ascii="Times New Roman" w:hAnsi="Times New Roman" w:cs="Times New Roman"/>
                <w:sz w:val="24"/>
                <w:szCs w:val="24"/>
              </w:rPr>
              <w:t>IV</w:t>
            </w:r>
            <w:r>
              <w:rPr>
                <w:rFonts w:ascii="Times New Roman" w:hAnsi="Times New Roman" w:cs="Times New Roman"/>
                <w:sz w:val="24"/>
                <w:szCs w:val="24"/>
              </w:rPr>
              <w:t xml:space="preserve"> и </w:t>
            </w:r>
            <w:r>
              <w:rPr>
                <w:rFonts w:ascii="Times New Roman" w:hAnsi="Times New Roman" w:cs="Times New Roman"/>
                <w:sz w:val="24"/>
                <w:szCs w:val="24"/>
              </w:rPr>
              <w:t>V</w:t>
            </w:r>
            <w:r>
              <w:rPr>
                <w:rFonts w:ascii="Times New Roman" w:hAnsi="Times New Roman" w:cs="Times New Roman"/>
                <w:sz w:val="24"/>
                <w:szCs w:val="24"/>
              </w:rPr>
              <w:t xml:space="preserve"> категорий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30(20)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30-(20) </w:t>
            </w:r>
          </w:p>
        </w:tc>
        <w:tc>
          <w:tcPr>
            <w:tcW w:w="693"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25(15)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20(20) </w:t>
            </w:r>
          </w:p>
        </w:tc>
        <w:tc>
          <w:tcPr>
            <w:tcW w:w="692"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20(20)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скобках приведены значения расстояний от резерву</w:t>
      </w:r>
      <w:r>
        <w:rPr>
          <w:rFonts w:ascii="Times New Roman" w:hAnsi="Times New Roman" w:cs="Times New Roman"/>
          <w:sz w:val="24"/>
          <w:szCs w:val="24"/>
        </w:rPr>
        <w:t xml:space="preserve">аров сжиженных углеводородных газов и складов наполненных баллонов, расположенных на территориях организаций, до их зданий, сооружений. (в ред. Федерального закона </w:t>
      </w:r>
      <w:hyperlink r:id="rId424" w:history="1">
        <w:r>
          <w:rPr>
            <w:rFonts w:ascii="Times New Roman" w:hAnsi="Times New Roman" w:cs="Times New Roman"/>
            <w:sz w:val="24"/>
            <w:szCs w:val="24"/>
            <w:u w:val="single"/>
          </w:rPr>
          <w:t>от 10.07.2</w:t>
        </w:r>
        <w:r>
          <w:rPr>
            <w:rFonts w:ascii="Times New Roman" w:hAnsi="Times New Roman" w:cs="Times New Roman"/>
            <w:sz w:val="24"/>
            <w:szCs w:val="24"/>
            <w:u w:val="single"/>
          </w:rPr>
          <w:t>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w:t>
      </w:r>
      <w:r>
        <w:rPr>
          <w:rFonts w:ascii="Times New Roman" w:hAnsi="Times New Roman" w:cs="Times New Roman"/>
          <w:sz w:val="24"/>
          <w:szCs w:val="24"/>
        </w:rPr>
        <w:t>более 300 кубических метров - соответственно до 90 и 45 метров.</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Знак "+" обозначает, что допускается уменьшать расстояния от железных и автомобильных </w:t>
      </w:r>
      <w:r>
        <w:rPr>
          <w:rFonts w:ascii="Times New Roman" w:hAnsi="Times New Roman" w:cs="Times New Roman"/>
          <w:sz w:val="24"/>
          <w:szCs w:val="24"/>
        </w:rPr>
        <w:lastRenderedPageBreak/>
        <w:t>дорог до резервуаров сжиженных углеводородных газов общей вместимостью не более 200 кубических метров в</w:t>
      </w:r>
      <w:r>
        <w:rPr>
          <w:rFonts w:ascii="Times New Roman" w:hAnsi="Times New Roman" w:cs="Times New Roman"/>
          <w:sz w:val="24"/>
          <w:szCs w:val="24"/>
        </w:rPr>
        <w:t xml:space="preserve">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w:t>
      </w:r>
      <w:r>
        <w:rPr>
          <w:rFonts w:ascii="Times New Roman" w:hAnsi="Times New Roman" w:cs="Times New Roman"/>
          <w:sz w:val="24"/>
          <w:szCs w:val="24"/>
        </w:rPr>
        <w:t>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21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Соответстви</w:t>
      </w:r>
      <w:r>
        <w:rPr>
          <w:rFonts w:ascii="Times New Roman" w:hAnsi="Times New Roman" w:cs="Times New Roman"/>
          <w:b/>
          <w:bCs/>
          <w:sz w:val="32"/>
          <w:szCs w:val="32"/>
        </w:rPr>
        <w:t xml:space="preserve">е степени огнестойкости и предела огнестойкости строительных конструкций зданий, сооружений и пожарных отсеков (в ред. Федерального закона </w:t>
      </w:r>
      <w:hyperlink r:id="rId425"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308"/>
        <w:gridCol w:w="1159"/>
        <w:gridCol w:w="1159"/>
        <w:gridCol w:w="1355"/>
        <w:gridCol w:w="1212"/>
        <w:gridCol w:w="1160"/>
        <w:gridCol w:w="1160"/>
        <w:gridCol w:w="1160"/>
      </w:tblGrid>
      <w:tr w:rsidR="00000000">
        <w:tblPrEx>
          <w:tblCellMar>
            <w:top w:w="0" w:type="dxa"/>
            <w:left w:w="0" w:type="dxa"/>
            <w:bottom w:w="0" w:type="dxa"/>
            <w:right w:w="0" w:type="dxa"/>
          </w:tblCellMar>
        </w:tblPrEx>
        <w:trPr>
          <w:jc w:val="center"/>
        </w:trPr>
        <w:tc>
          <w:tcPr>
            <w:tcW w:w="1125"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w:t>
            </w:r>
            <w:r>
              <w:rPr>
                <w:rFonts w:ascii="Times New Roman" w:hAnsi="Times New Roman" w:cs="Times New Roman"/>
                <w:sz w:val="24"/>
                <w:szCs w:val="24"/>
              </w:rPr>
              <w:t xml:space="preserve"> огнестойкости зданий, сооружений и пожарных отсеков </w:t>
            </w:r>
          </w:p>
        </w:tc>
        <w:tc>
          <w:tcPr>
            <w:tcW w:w="7875" w:type="dxa"/>
            <w:gridSpan w:val="7"/>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Предел огнестойкости строительных конструкций </w:t>
            </w:r>
          </w:p>
        </w:tc>
      </w:tr>
      <w:tr w:rsidR="00000000">
        <w:tblPrEx>
          <w:tblCellMar>
            <w:top w:w="0" w:type="dxa"/>
            <w:left w:w="0" w:type="dxa"/>
            <w:bottom w:w="0" w:type="dxa"/>
            <w:right w:w="0" w:type="dxa"/>
          </w:tblCellMar>
        </w:tblPrEx>
        <w:trPr>
          <w:jc w:val="center"/>
        </w:trPr>
        <w:tc>
          <w:tcPr>
            <w:tcW w:w="1125"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Несущие стены, колонны и другие несущие элементы </w:t>
            </w:r>
          </w:p>
        </w:tc>
        <w:tc>
          <w:tcPr>
            <w:tcW w:w="1125"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Наружные ненесущие стены </w:t>
            </w:r>
          </w:p>
        </w:tc>
        <w:tc>
          <w:tcPr>
            <w:tcW w:w="1125"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Перекрытия междуэтажные (в том числе чердачные и над подвалами) </w:t>
            </w:r>
          </w:p>
        </w:tc>
        <w:tc>
          <w:tcPr>
            <w:tcW w:w="2250"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Строительны</w:t>
            </w:r>
            <w:r>
              <w:rPr>
                <w:rFonts w:ascii="Times New Roman" w:hAnsi="Times New Roman" w:cs="Times New Roman"/>
                <w:sz w:val="24"/>
                <w:szCs w:val="24"/>
              </w:rPr>
              <w:t xml:space="preserve">е конструкции бесчердачных покрытий </w:t>
            </w:r>
          </w:p>
        </w:tc>
        <w:tc>
          <w:tcPr>
            <w:tcW w:w="2250"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Строительные конструкции лестничных клеток </w:t>
            </w:r>
          </w:p>
        </w:tc>
      </w:tr>
      <w:tr w:rsidR="00000000">
        <w:tblPrEx>
          <w:tblCellMar>
            <w:top w:w="0" w:type="dxa"/>
            <w:left w:w="0" w:type="dxa"/>
            <w:bottom w:w="0" w:type="dxa"/>
            <w:right w:w="0" w:type="dxa"/>
          </w:tblCellMar>
        </w:tblPrEx>
        <w:trPr>
          <w:jc w:val="center"/>
        </w:trPr>
        <w:tc>
          <w:tcPr>
            <w:tcW w:w="1125"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настилы (в том числе с утеплителем)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фермы, балки, прогоны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внутренние стены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марши и площадки лестниц </w:t>
            </w:r>
          </w:p>
        </w:tc>
      </w:tr>
      <w:tr w:rsidR="00000000">
        <w:tblPrEx>
          <w:tblCellMar>
            <w:top w:w="0" w:type="dxa"/>
            <w:left w:w="0" w:type="dxa"/>
            <w:bottom w:w="0" w:type="dxa"/>
            <w:right w:w="0" w:type="dxa"/>
          </w:tblCellMar>
        </w:tblPrEx>
        <w:trPr>
          <w:jc w:val="center"/>
        </w:trPr>
        <w:tc>
          <w:tcPr>
            <w:tcW w:w="9000" w:type="dxa"/>
            <w:gridSpan w:val="8"/>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26"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120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60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 xml:space="preserve"> 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30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120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60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90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45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90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60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45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45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60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45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15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45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 15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 xml:space="preserve">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125"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Порядок отнесения строительных конструкций к несущим элемент</w:t>
      </w:r>
      <w:r>
        <w:rPr>
          <w:rFonts w:ascii="Times New Roman" w:hAnsi="Times New Roman" w:cs="Times New Roman"/>
          <w:sz w:val="24"/>
          <w:szCs w:val="24"/>
        </w:rPr>
        <w:t xml:space="preserve">ам здания и сооружения устанавливается нормативными документами по пожарной безопасности. (в ред. Федерального закона </w:t>
      </w:r>
      <w:hyperlink r:id="rId427"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22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Соответствие кла</w:t>
      </w:r>
      <w:r>
        <w:rPr>
          <w:rFonts w:ascii="Times New Roman" w:hAnsi="Times New Roman" w:cs="Times New Roman"/>
          <w:b/>
          <w:bCs/>
          <w:sz w:val="32"/>
          <w:szCs w:val="32"/>
        </w:rPr>
        <w:t xml:space="preserve">сса конструктивной пожарной опасности и класса пожарной опасности строительных конструкций зданий, сооружений и пожарных отсеков (в ред. Федерального закона </w:t>
      </w:r>
      <w:hyperlink r:id="rId428" w:history="1">
        <w:r>
          <w:rPr>
            <w:rFonts w:ascii="Times New Roman" w:hAnsi="Times New Roman" w:cs="Times New Roman"/>
            <w:b/>
            <w:bCs/>
            <w:sz w:val="32"/>
            <w:szCs w:val="32"/>
            <w:u w:val="single"/>
          </w:rPr>
          <w:t>от 10.07.2012 N 11</w:t>
        </w:r>
        <w:r>
          <w:rPr>
            <w:rFonts w:ascii="Times New Roman" w:hAnsi="Times New Roman" w:cs="Times New Roman"/>
            <w:b/>
            <w:bCs/>
            <w:sz w:val="32"/>
            <w:szCs w:val="32"/>
            <w:u w:val="single"/>
          </w:rPr>
          <w:t>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672"/>
        <w:gridCol w:w="1500"/>
        <w:gridCol w:w="1500"/>
        <w:gridCol w:w="1500"/>
        <w:gridCol w:w="1888"/>
        <w:gridCol w:w="1500"/>
      </w:tblGrid>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Класс конструктивной пожарной опасности здания </w:t>
            </w:r>
          </w:p>
        </w:tc>
        <w:tc>
          <w:tcPr>
            <w:tcW w:w="75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 пожарной безопасности строительных конструкций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Несущие стержневые элементы (колонны, ригели, фермы)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Наружные стены с внешней стороны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Стены, перегородки, перекрытия и бесчердачные покрыт</w:t>
            </w:r>
            <w:r>
              <w:rPr>
                <w:rFonts w:ascii="Times New Roman" w:hAnsi="Times New Roman" w:cs="Times New Roman"/>
                <w:sz w:val="24"/>
                <w:szCs w:val="24"/>
              </w:rPr>
              <w:t xml:space="preserve">ия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Стены лестничных клеток и противопожарные преграды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Марши и площадки лестниц в лестничных клетках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К2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К0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С2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К3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К3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К2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К1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С3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нормируется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К3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23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w:t>
      </w:r>
      <w:r>
        <w:rPr>
          <w:rFonts w:ascii="Times New Roman" w:hAnsi="Times New Roman" w:cs="Times New Roman"/>
          <w:b/>
          <w:bCs/>
          <w:sz w:val="32"/>
          <w:szCs w:val="32"/>
        </w:rPr>
        <w:t>ределы огнестойкости противопожарных преград</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01"/>
        <w:gridCol w:w="1901"/>
        <w:gridCol w:w="1901"/>
        <w:gridCol w:w="1901"/>
        <w:gridCol w:w="1800"/>
      </w:tblGrid>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противопожарных преград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Тип противопожарных преград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Предел огнестойкости противопожарных преград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Тип заполнения проемов в противопожарных преградах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Тип тамбур-шлюза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Стены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150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45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Перегородки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t>
            </w:r>
            <w:r>
              <w:rPr>
                <w:rFonts w:ascii="Times New Roman" w:hAnsi="Times New Roman" w:cs="Times New Roman"/>
                <w:sz w:val="24"/>
                <w:szCs w:val="24"/>
              </w:rPr>
              <w:t xml:space="preserve"> 45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t>
            </w:r>
            <w:r>
              <w:rPr>
                <w:rFonts w:ascii="Times New Roman" w:hAnsi="Times New Roman" w:cs="Times New Roman"/>
                <w:sz w:val="24"/>
                <w:szCs w:val="24"/>
              </w:rPr>
              <w:t xml:space="preserve"> 15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Светопрозрачные перегородки с остеклением площадью более 25 процентов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w:t>
            </w:r>
            <w:r>
              <w:rPr>
                <w:rFonts w:ascii="Times New Roman" w:hAnsi="Times New Roman" w:cs="Times New Roman"/>
                <w:sz w:val="24"/>
                <w:szCs w:val="24"/>
              </w:rPr>
              <w:t xml:space="preserve"> 45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w:t>
            </w:r>
            <w:r>
              <w:rPr>
                <w:rFonts w:ascii="Times New Roman" w:hAnsi="Times New Roman" w:cs="Times New Roman"/>
                <w:sz w:val="24"/>
                <w:szCs w:val="24"/>
              </w:rPr>
              <w:t xml:space="preserve"> 15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Перекрытия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150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60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45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REI</w:t>
            </w:r>
            <w:r>
              <w:rPr>
                <w:rFonts w:ascii="Times New Roman" w:hAnsi="Times New Roman" w:cs="Times New Roman"/>
                <w:sz w:val="24"/>
                <w:szCs w:val="24"/>
              </w:rPr>
              <w:t xml:space="preserve"> 1</w:t>
            </w:r>
            <w:r>
              <w:rPr>
                <w:rFonts w:ascii="Times New Roman" w:hAnsi="Times New Roman" w:cs="Times New Roman"/>
                <w:sz w:val="24"/>
                <w:szCs w:val="24"/>
              </w:rPr>
              <w:t xml:space="preserve">5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8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24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Пределы огнестойкости заполнения проемов в противопожарных преградах</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элементов </w:t>
            </w:r>
            <w:r>
              <w:rPr>
                <w:rFonts w:ascii="Times New Roman" w:hAnsi="Times New Roman" w:cs="Times New Roman"/>
                <w:sz w:val="24"/>
                <w:szCs w:val="24"/>
              </w:rPr>
              <w:lastRenderedPageBreak/>
              <w:t xml:space="preserve">заполнения проемов в противопожарных преградах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Тип заполнения проемов в </w:t>
            </w:r>
            <w:r>
              <w:rPr>
                <w:rFonts w:ascii="Times New Roman" w:hAnsi="Times New Roman" w:cs="Times New Roman"/>
                <w:sz w:val="24"/>
                <w:szCs w:val="24"/>
              </w:rPr>
              <w:lastRenderedPageBreak/>
              <w:t xml:space="preserve">противопожарных преградах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Предел огнестойкости </w:t>
            </w:r>
          </w:p>
        </w:tc>
      </w:tr>
      <w:tr w:rsidR="00000000">
        <w:tblPrEx>
          <w:tblCellMar>
            <w:top w:w="0" w:type="dxa"/>
            <w:left w:w="0" w:type="dxa"/>
            <w:bottom w:w="0" w:type="dxa"/>
            <w:right w:w="0" w:type="dxa"/>
          </w:tblCellMar>
        </w:tblPrEx>
        <w:trPr>
          <w:jc w:val="center"/>
        </w:trPr>
        <w:tc>
          <w:tcPr>
            <w:tcW w:w="30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Двери (за искл</w:t>
            </w:r>
            <w:r>
              <w:rPr>
                <w:rFonts w:ascii="Times New Roman" w:hAnsi="Times New Roman" w:cs="Times New Roman"/>
                <w:sz w:val="24"/>
                <w:szCs w:val="24"/>
              </w:rPr>
              <w:t xml:space="preserve">ючением дверей с остеклением более 25 процентов и дымогазонепроницаемых дверей), ворота, люки, клапаны, шторы и экраны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t>
            </w:r>
            <w:r>
              <w:rPr>
                <w:rFonts w:ascii="Times New Roman" w:hAnsi="Times New Roman" w:cs="Times New Roman"/>
                <w:sz w:val="24"/>
                <w:szCs w:val="24"/>
              </w:rPr>
              <w:t xml:space="preserve"> 60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t>
            </w:r>
            <w:r>
              <w:rPr>
                <w:rFonts w:ascii="Times New Roman" w:hAnsi="Times New Roman" w:cs="Times New Roman"/>
                <w:sz w:val="24"/>
                <w:szCs w:val="24"/>
              </w:rPr>
              <w:t xml:space="preserve"> 30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t>
            </w:r>
            <w:r>
              <w:rPr>
                <w:rFonts w:ascii="Times New Roman" w:hAnsi="Times New Roman" w:cs="Times New Roman"/>
                <w:sz w:val="24"/>
                <w:szCs w:val="24"/>
              </w:rPr>
              <w:t xml:space="preserve"> 15 </w:t>
            </w:r>
          </w:p>
        </w:tc>
      </w:tr>
      <w:tr w:rsidR="00000000">
        <w:tblPrEx>
          <w:tblCellMar>
            <w:top w:w="0" w:type="dxa"/>
            <w:left w:w="0" w:type="dxa"/>
            <w:bottom w:w="0" w:type="dxa"/>
            <w:right w:w="0" w:type="dxa"/>
          </w:tblCellMar>
        </w:tblPrEx>
        <w:trPr>
          <w:jc w:val="center"/>
        </w:trPr>
        <w:tc>
          <w:tcPr>
            <w:tcW w:w="30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Двери с остеклением более 25 процентов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w:t>
            </w:r>
            <w:r>
              <w:rPr>
                <w:rFonts w:ascii="Times New Roman" w:hAnsi="Times New Roman" w:cs="Times New Roman"/>
                <w:sz w:val="24"/>
                <w:szCs w:val="24"/>
              </w:rPr>
              <w:t xml:space="preserve"> 60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w:t>
            </w:r>
            <w:r>
              <w:rPr>
                <w:rFonts w:ascii="Times New Roman" w:hAnsi="Times New Roman" w:cs="Times New Roman"/>
                <w:sz w:val="24"/>
                <w:szCs w:val="24"/>
              </w:rPr>
              <w:t xml:space="preserve"> 30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w:t>
            </w:r>
            <w:r>
              <w:rPr>
                <w:rFonts w:ascii="Times New Roman" w:hAnsi="Times New Roman" w:cs="Times New Roman"/>
                <w:sz w:val="24"/>
                <w:szCs w:val="24"/>
              </w:rPr>
              <w:t xml:space="preserve"> 15 </w:t>
            </w:r>
          </w:p>
        </w:tc>
      </w:tr>
      <w:tr w:rsidR="00000000">
        <w:tblPrEx>
          <w:tblCellMar>
            <w:top w:w="0" w:type="dxa"/>
            <w:left w:w="0" w:type="dxa"/>
            <w:bottom w:w="0" w:type="dxa"/>
            <w:right w:w="0" w:type="dxa"/>
          </w:tblCellMar>
        </w:tblPrEx>
        <w:trPr>
          <w:jc w:val="center"/>
        </w:trPr>
        <w:tc>
          <w:tcPr>
            <w:tcW w:w="30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Дымогазонепроницаемые </w:t>
            </w:r>
            <w:r>
              <w:rPr>
                <w:rFonts w:ascii="Times New Roman" w:hAnsi="Times New Roman" w:cs="Times New Roman"/>
                <w:sz w:val="24"/>
                <w:szCs w:val="24"/>
              </w:rPr>
              <w:t xml:space="preserve">двери (за исключением дверей с остеклением более 25 процентов)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EIS</w:t>
            </w:r>
            <w:r>
              <w:rPr>
                <w:rFonts w:ascii="Times New Roman" w:hAnsi="Times New Roman" w:cs="Times New Roman"/>
                <w:sz w:val="24"/>
                <w:szCs w:val="24"/>
              </w:rPr>
              <w:t xml:space="preserve"> 60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EIS</w:t>
            </w:r>
            <w:r>
              <w:rPr>
                <w:rFonts w:ascii="Times New Roman" w:hAnsi="Times New Roman" w:cs="Times New Roman"/>
                <w:sz w:val="24"/>
                <w:szCs w:val="24"/>
              </w:rPr>
              <w:t xml:space="preserve"> 30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EIS</w:t>
            </w:r>
            <w:r>
              <w:rPr>
                <w:rFonts w:ascii="Times New Roman" w:hAnsi="Times New Roman" w:cs="Times New Roman"/>
                <w:sz w:val="24"/>
                <w:szCs w:val="24"/>
              </w:rPr>
              <w:t xml:space="preserve"> 15 </w:t>
            </w:r>
          </w:p>
        </w:tc>
      </w:tr>
      <w:tr w:rsidR="00000000">
        <w:tblPrEx>
          <w:tblCellMar>
            <w:top w:w="0" w:type="dxa"/>
            <w:left w:w="0" w:type="dxa"/>
            <w:bottom w:w="0" w:type="dxa"/>
            <w:right w:w="0" w:type="dxa"/>
          </w:tblCellMar>
        </w:tblPrEx>
        <w:trPr>
          <w:jc w:val="center"/>
        </w:trPr>
        <w:tc>
          <w:tcPr>
            <w:tcW w:w="30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Дымогазонепроницаемые двери с остеклением более 25 процентов, шторы и экраны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EIWS</w:t>
            </w:r>
            <w:r>
              <w:rPr>
                <w:rFonts w:ascii="Times New Roman" w:hAnsi="Times New Roman" w:cs="Times New Roman"/>
                <w:sz w:val="24"/>
                <w:szCs w:val="24"/>
              </w:rPr>
              <w:t xml:space="preserve"> 60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EIWS</w:t>
            </w:r>
            <w:r>
              <w:rPr>
                <w:rFonts w:ascii="Times New Roman" w:hAnsi="Times New Roman" w:cs="Times New Roman"/>
                <w:sz w:val="24"/>
                <w:szCs w:val="24"/>
              </w:rPr>
              <w:t xml:space="preserve"> 30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EIWS</w:t>
            </w:r>
            <w:r>
              <w:rPr>
                <w:rFonts w:ascii="Times New Roman" w:hAnsi="Times New Roman" w:cs="Times New Roman"/>
                <w:sz w:val="24"/>
                <w:szCs w:val="24"/>
              </w:rPr>
              <w:t xml:space="preserve"> 15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Двери шахт лифтов (при условии, чт</w:t>
            </w:r>
            <w:r>
              <w:rPr>
                <w:rFonts w:ascii="Times New Roman" w:hAnsi="Times New Roman" w:cs="Times New Roman"/>
                <w:sz w:val="24"/>
                <w:szCs w:val="24"/>
              </w:rPr>
              <w:t>о к ним устанавливаются требования по пределам огнестойкости)</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t>
            </w:r>
            <w:r>
              <w:rPr>
                <w:rFonts w:ascii="Times New Roman" w:hAnsi="Times New Roman" w:cs="Times New Roman"/>
                <w:sz w:val="24"/>
                <w:szCs w:val="24"/>
              </w:rPr>
              <w:t xml:space="preserve"> 30 (в зданиях высотой не более 28 метров предел огнестойкости дверей шахт лифтов принимается Е 30) </w:t>
            </w:r>
          </w:p>
        </w:tc>
      </w:tr>
      <w:tr w:rsidR="00000000">
        <w:tblPrEx>
          <w:tblCellMar>
            <w:top w:w="0" w:type="dxa"/>
            <w:left w:w="0" w:type="dxa"/>
            <w:bottom w:w="0" w:type="dxa"/>
            <w:right w:w="0" w:type="dxa"/>
          </w:tblCellMar>
        </w:tblPrEx>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Федерального закона </w:t>
            </w:r>
            <w:hyperlink r:id="rId429" w:history="1">
              <w:r>
                <w:rPr>
                  <w:rFonts w:ascii="Times New Roman" w:hAnsi="Times New Roman" w:cs="Times New Roman"/>
                  <w:sz w:val="24"/>
                  <w:szCs w:val="24"/>
                  <w:u w:val="single"/>
                </w:rPr>
                <w:t>от 29.07.2017 N 244-ФЗ</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30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Окна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60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30 </w:t>
            </w:r>
          </w:p>
        </w:tc>
      </w:tr>
      <w:tr w:rsidR="00000000">
        <w:tblPrEx>
          <w:tblCellMar>
            <w:top w:w="0" w:type="dxa"/>
            <w:left w:w="0" w:type="dxa"/>
            <w:bottom w:w="0" w:type="dxa"/>
            <w:right w:w="0" w:type="dxa"/>
          </w:tblCellMar>
        </w:tblPrEx>
        <w:trPr>
          <w:jc w:val="center"/>
        </w:trPr>
        <w:tc>
          <w:tcPr>
            <w:tcW w:w="30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15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Занавесы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30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EI</w:t>
            </w:r>
            <w:r>
              <w:rPr>
                <w:rFonts w:ascii="Times New Roman" w:hAnsi="Times New Roman" w:cs="Times New Roman"/>
                <w:sz w:val="24"/>
                <w:szCs w:val="24"/>
              </w:rPr>
              <w:t xml:space="preserve"> 60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25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элементам тамбур-шлюза</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Тип тамбур-шлюза </w:t>
            </w:r>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Типы элементов там</w:t>
            </w:r>
            <w:r>
              <w:rPr>
                <w:rFonts w:ascii="Times New Roman" w:hAnsi="Times New Roman" w:cs="Times New Roman"/>
                <w:sz w:val="24"/>
                <w:szCs w:val="24"/>
              </w:rPr>
              <w:t xml:space="preserve">бур-шлюза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Перегородки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Перекрытия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Заполнение проемов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26 - Утратила силу. (в ред. Федерального закона </w:t>
      </w:r>
      <w:hyperlink r:id="rId430" w:history="1">
        <w:r>
          <w:rPr>
            <w:rFonts w:ascii="Times New Roman" w:hAnsi="Times New Roman" w:cs="Times New Roman"/>
            <w:sz w:val="24"/>
            <w:szCs w:val="24"/>
            <w:u w:val="single"/>
          </w:rPr>
          <w:t>от 10.07.2012 N 117-ФЗ</w:t>
        </w:r>
      </w:hyperlink>
      <w:r>
        <w:rPr>
          <w:rFonts w:ascii="Times New Roman" w:hAnsi="Times New Roman" w:cs="Times New Roman"/>
          <w:sz w:val="24"/>
          <w:szCs w:val="24"/>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27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Перечень показателей, необходимых для оценки пожарной опасности строительных материалов (в ред. Федерального закона </w:t>
      </w:r>
      <w:hyperlink r:id="rId431"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40"/>
        <w:gridCol w:w="1058"/>
        <w:gridCol w:w="1690"/>
        <w:gridCol w:w="1852"/>
        <w:gridCol w:w="1782"/>
        <w:gridCol w:w="1251"/>
      </w:tblGrid>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Назначение строительных материалов</w:t>
            </w:r>
          </w:p>
        </w:tc>
        <w:tc>
          <w:tcPr>
            <w:tcW w:w="75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необходимых показателей в зависимости от назначения строительных материалов</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группа горючести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распространения пламени</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группа воспламеняемости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п</w:t>
            </w:r>
            <w:r>
              <w:rPr>
                <w:rFonts w:ascii="Times New Roman" w:hAnsi="Times New Roman" w:cs="Times New Roman"/>
                <w:sz w:val="24"/>
                <w:szCs w:val="24"/>
              </w:rPr>
              <w:t>о дымообразующей способности</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по токсичности продуктов горения</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для отделки стен и потолков, в том числе покрытия из красок, эмалей, лаков</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Материалы для покрытия полов, в том числе ковровые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Кровельные материалы</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Гидроизоляционные и пароизоляционные материалы толщиной более 0,2 миллиметра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Теплоизоляционные материалы</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 1. Знак "+" обозначает, что показатель необходимо применять.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Знак "-" обозначает, что показатель не приме</w:t>
      </w:r>
      <w:r>
        <w:rPr>
          <w:rFonts w:ascii="Times New Roman" w:hAnsi="Times New Roman" w:cs="Times New Roman"/>
          <w:sz w:val="24"/>
          <w:szCs w:val="24"/>
        </w:rPr>
        <w:t>няется.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28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Область применения декоративно-отделочных, облицовочных материалов и </w:t>
      </w:r>
      <w:r>
        <w:rPr>
          <w:rFonts w:ascii="Times New Roman" w:hAnsi="Times New Roman" w:cs="Times New Roman"/>
          <w:b/>
          <w:bCs/>
          <w:sz w:val="32"/>
          <w:szCs w:val="32"/>
        </w:rPr>
        <w:t>покрытий полов на путях эвакуации</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54"/>
        <w:gridCol w:w="1500"/>
        <w:gridCol w:w="1500"/>
        <w:gridCol w:w="1500"/>
        <w:gridCol w:w="1500"/>
        <w:gridCol w:w="1500"/>
      </w:tblGrid>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 (подкласс) функциональной пожарной </w:t>
            </w:r>
            <w:r>
              <w:rPr>
                <w:rFonts w:ascii="Times New Roman" w:hAnsi="Times New Roman" w:cs="Times New Roman"/>
                <w:sz w:val="24"/>
                <w:szCs w:val="24"/>
              </w:rPr>
              <w:lastRenderedPageBreak/>
              <w:t xml:space="preserve">опасности здания </w:t>
            </w:r>
          </w:p>
        </w:tc>
        <w:tc>
          <w:tcPr>
            <w:tcW w:w="15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Этажность и высота здания </w:t>
            </w:r>
          </w:p>
        </w:tc>
        <w:tc>
          <w:tcPr>
            <w:tcW w:w="6000" w:type="dxa"/>
            <w:gridSpan w:val="4"/>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 пожарной опасности материала, не более указанного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стен и потолков </w:t>
            </w:r>
          </w:p>
        </w:tc>
        <w:tc>
          <w:tcPr>
            <w:tcW w:w="3000"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покрытия полов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Вестибюли, </w:t>
            </w:r>
            <w:r>
              <w:rPr>
                <w:rFonts w:ascii="Times New Roman" w:hAnsi="Times New Roman" w:cs="Times New Roman"/>
                <w:sz w:val="24"/>
                <w:szCs w:val="24"/>
              </w:rPr>
              <w:lastRenderedPageBreak/>
              <w:t>лестничные клетки,</w:t>
            </w:r>
            <w:r>
              <w:rPr>
                <w:rFonts w:ascii="Times New Roman" w:hAnsi="Times New Roman" w:cs="Times New Roman"/>
                <w:sz w:val="24"/>
                <w:szCs w:val="24"/>
              </w:rPr>
              <w:t xml:space="preserve"> лифтовые холлы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Общие </w:t>
            </w:r>
            <w:r>
              <w:rPr>
                <w:rFonts w:ascii="Times New Roman" w:hAnsi="Times New Roman" w:cs="Times New Roman"/>
                <w:sz w:val="24"/>
                <w:szCs w:val="24"/>
              </w:rPr>
              <w:lastRenderedPageBreak/>
              <w:t xml:space="preserve">коридоры, холлы, фойе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Вестибюли, </w:t>
            </w:r>
            <w:r>
              <w:rPr>
                <w:rFonts w:ascii="Times New Roman" w:hAnsi="Times New Roman" w:cs="Times New Roman"/>
                <w:sz w:val="24"/>
                <w:szCs w:val="24"/>
              </w:rPr>
              <w:lastRenderedPageBreak/>
              <w:t xml:space="preserve">лестничные клетки, лифтовые холлы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Общие </w:t>
            </w:r>
            <w:r>
              <w:rPr>
                <w:rFonts w:ascii="Times New Roman" w:hAnsi="Times New Roman" w:cs="Times New Roman"/>
                <w:sz w:val="24"/>
                <w:szCs w:val="24"/>
              </w:rPr>
              <w:lastRenderedPageBreak/>
              <w:t xml:space="preserve">коридоры, холлы, фойе </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Ф1.2; Ф1.3; Ф2.3; Ф2.4; Ф3.1; Ф3.2; Ф3.6; Ф4.2; Ф4.3; Ф4.4; Ф5.1; Ф5.2; Ф5.3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9 этажей или не более 28 метров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КМ3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КМ3</w:t>
            </w: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КМ4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9, но не более 17 этажей или более 28, но не более 50 метров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КМ3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17 этажей или более 50 метров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Ф1.1; Ф2.1; Ф2.2; Ф3.3; Ф3.4; Ф3.5; Ф4.1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 зависимости от этажности и высоты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КМ0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КМ1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rPr>
              <w:t xml:space="preserve">2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29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Область применения декоративно-отделочных, облицовочных материалов и покрытий полов в зальных помещениях, за исключением покрытий полов спортивных арен спортивных сооружений и полов танцевальных залов (в ред. Федерального закона </w:t>
      </w:r>
      <w:hyperlink r:id="rId432" w:history="1">
        <w:r>
          <w:rPr>
            <w:rFonts w:ascii="Times New Roman" w:hAnsi="Times New Roman" w:cs="Times New Roman"/>
            <w:b/>
            <w:bCs/>
            <w:sz w:val="32"/>
            <w:szCs w:val="32"/>
            <w:u w:val="single"/>
          </w:rPr>
          <w:t>от 10.07.2012 N 117-ФЗ</w:t>
        </w:r>
      </w:hyperlink>
      <w:r>
        <w:rPr>
          <w:rFonts w:ascii="Times New Roman" w:hAnsi="Times New Roman" w:cs="Times New Roman"/>
          <w:b/>
          <w:bCs/>
          <w:sz w:val="32"/>
          <w:szCs w:val="32"/>
        </w:rPr>
        <w:t>)</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 (подкласс) (функциональной пожарной опасности здания </w:t>
            </w:r>
          </w:p>
        </w:tc>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Вместимость зальных помещений, человек </w:t>
            </w:r>
          </w:p>
        </w:tc>
        <w:tc>
          <w:tcPr>
            <w:tcW w:w="4500" w:type="dxa"/>
            <w:gridSpan w:val="2"/>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 материала, не более указанного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с</w:t>
            </w:r>
            <w:r>
              <w:rPr>
                <w:rFonts w:ascii="Times New Roman" w:hAnsi="Times New Roman" w:cs="Times New Roman"/>
                <w:sz w:val="24"/>
                <w:szCs w:val="24"/>
              </w:rPr>
              <w:t xml:space="preserve">тен и потолков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покрытий полов </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Ф1.2; Ф2.3; Ф2.4; Ф3.1; Ф3.2; Ф3.6; Ф4.2; Ф4.3; Ф4.4; Ф5.1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800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300, но не более 800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КМ1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50, но не более 300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КМ3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50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КМ3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КМ4 </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Ф1.1; Ф2.1; Ф2.2; Ф3.3; Ф3.4; Ф3</w:t>
            </w:r>
            <w:r>
              <w:rPr>
                <w:rFonts w:ascii="Times New Roman" w:hAnsi="Times New Roman" w:cs="Times New Roman"/>
                <w:sz w:val="24"/>
                <w:szCs w:val="24"/>
              </w:rPr>
              <w:t xml:space="preserve">.5; Ф4.1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300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более 15, но не более 300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КМ1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КМ2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более 15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КМ3 </w:t>
            </w:r>
          </w:p>
        </w:tc>
        <w:tc>
          <w:tcPr>
            <w:tcW w:w="225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КМ4 </w:t>
            </w:r>
          </w:p>
        </w:tc>
      </w:tr>
    </w:tbl>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Таблица 30 </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Перечень показателей, необходимых для оценки пожарной опасности текстильных и кожевенных материалов и для нормирования требований</w:t>
      </w:r>
    </w:p>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p w:rsidR="00000000" w:rsidRDefault="00C46144">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53"/>
        <w:gridCol w:w="1496"/>
        <w:gridCol w:w="1730"/>
        <w:gridCol w:w="1499"/>
        <w:gridCol w:w="1499"/>
        <w:gridCol w:w="1496"/>
      </w:tblGrid>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Показатели по</w:t>
            </w:r>
            <w:r>
              <w:rPr>
                <w:rFonts w:ascii="Times New Roman" w:hAnsi="Times New Roman" w:cs="Times New Roman"/>
                <w:sz w:val="24"/>
                <w:szCs w:val="24"/>
              </w:rPr>
              <w:t xml:space="preserve">жарной опасности </w:t>
            </w:r>
          </w:p>
        </w:tc>
        <w:tc>
          <w:tcPr>
            <w:tcW w:w="7500" w:type="dxa"/>
            <w:gridSpan w:val="5"/>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Функциональное назначение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Шторы и занавесы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Постельные принадлежности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Элементы мягкой мебели (в том числе кожевенные)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Специальная защитная одежда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Ковровые покрытия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Воспламеняемость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Устойчивость к воздействию тепл</w:t>
            </w:r>
            <w:r>
              <w:rPr>
                <w:rFonts w:ascii="Times New Roman" w:hAnsi="Times New Roman" w:cs="Times New Roman"/>
                <w:sz w:val="24"/>
                <w:szCs w:val="24"/>
              </w:rPr>
              <w:t xml:space="preserve">ового потока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Теплозащитная эффективность при воздействии пламени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Распространение пламени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Показатель токсичности продуктов горения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Коэффициент дымообразования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00" w:type="dxa"/>
            <w:tcBorders>
              <w:top w:val="single" w:sz="6" w:space="0" w:color="auto"/>
              <w:left w:val="single" w:sz="6" w:space="0" w:color="auto"/>
              <w:bottom w:val="single" w:sz="6" w:space="0" w:color="auto"/>
              <w:right w:val="single" w:sz="6" w:space="0" w:color="auto"/>
            </w:tcBorders>
          </w:tcPr>
          <w:p w:rsidR="00000000" w:rsidRDefault="00C46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000000" w:rsidRDefault="00C461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Знак "+" обо</w:t>
      </w:r>
      <w:r>
        <w:rPr>
          <w:rFonts w:ascii="Times New Roman" w:hAnsi="Times New Roman" w:cs="Times New Roman"/>
          <w:sz w:val="24"/>
          <w:szCs w:val="24"/>
        </w:rPr>
        <w:t>значает, что показатель необходимо применять.</w:t>
      </w:r>
    </w:p>
    <w:p w:rsidR="00000000" w:rsidRDefault="00C4614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Знак "-" обозначает, что показатель не применяется.</w:t>
      </w:r>
    </w:p>
    <w:sectPr w:rsidR="0000000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44"/>
    <w:rsid w:val="00C46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D54160-7A5A-4736-8AEF-C4BE2569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98519#l701" TargetMode="External"/><Relationship Id="rId299" Type="http://schemas.openxmlformats.org/officeDocument/2006/relationships/hyperlink" Target="https://normativ.kontur.ru/document?moduleid=1&amp;documentid=265582#l54" TargetMode="External"/><Relationship Id="rId21" Type="http://schemas.openxmlformats.org/officeDocument/2006/relationships/hyperlink" Target="https://normativ.kontur.ru/document?moduleid=1&amp;documentid=382857#l2377" TargetMode="External"/><Relationship Id="rId63" Type="http://schemas.openxmlformats.org/officeDocument/2006/relationships/hyperlink" Target="https://normativ.kontur.ru/document?moduleid=1&amp;documentid=298519#l692" TargetMode="External"/><Relationship Id="rId159" Type="http://schemas.openxmlformats.org/officeDocument/2006/relationships/hyperlink" Target="https://normativ.kontur.ru/document?moduleid=1&amp;documentid=327351#l112" TargetMode="External"/><Relationship Id="rId324" Type="http://schemas.openxmlformats.org/officeDocument/2006/relationships/hyperlink" Target="https://normativ.kontur.ru/document?moduleid=1&amp;documentid=298519#l761" TargetMode="External"/><Relationship Id="rId366" Type="http://schemas.openxmlformats.org/officeDocument/2006/relationships/hyperlink" Target="https://normativ.kontur.ru/document?moduleid=1&amp;documentid=298519#l862" TargetMode="External"/><Relationship Id="rId170" Type="http://schemas.openxmlformats.org/officeDocument/2006/relationships/hyperlink" Target="https://normativ.kontur.ru/document?moduleid=1&amp;documentid=304702#l2465" TargetMode="External"/><Relationship Id="rId226" Type="http://schemas.openxmlformats.org/officeDocument/2006/relationships/hyperlink" Target="https://normativ.kontur.ru/document?moduleid=1&amp;documentid=298519#l829" TargetMode="External"/><Relationship Id="rId433" Type="http://schemas.openxmlformats.org/officeDocument/2006/relationships/fontTable" Target="fontTable.xml"/><Relationship Id="rId268" Type="http://schemas.openxmlformats.org/officeDocument/2006/relationships/hyperlink" Target="https://normativ.kontur.ru/document?moduleid=1&amp;documentid=298030#l26" TargetMode="External"/><Relationship Id="rId32" Type="http://schemas.openxmlformats.org/officeDocument/2006/relationships/hyperlink" Target="https://normativ.kontur.ru/document?moduleid=1&amp;documentid=298519#l683" TargetMode="External"/><Relationship Id="rId74" Type="http://schemas.openxmlformats.org/officeDocument/2006/relationships/hyperlink" Target="https://normativ.kontur.ru/document?moduleid=1&amp;documentid=298519#l692" TargetMode="External"/><Relationship Id="rId128" Type="http://schemas.openxmlformats.org/officeDocument/2006/relationships/hyperlink" Target="https://normativ.kontur.ru/document?moduleid=1&amp;documentid=298519#l701" TargetMode="External"/><Relationship Id="rId335" Type="http://schemas.openxmlformats.org/officeDocument/2006/relationships/hyperlink" Target="https://normativ.kontur.ru/document?moduleid=1&amp;documentid=298519#l762" TargetMode="External"/><Relationship Id="rId377" Type="http://schemas.openxmlformats.org/officeDocument/2006/relationships/hyperlink" Target="https://normativ.kontur.ru/document?moduleid=1&amp;documentid=298519#l862" TargetMode="External"/><Relationship Id="rId5" Type="http://schemas.openxmlformats.org/officeDocument/2006/relationships/hyperlink" Target="https://normativ.kontur.ru/document?moduleid=1&amp;documentid=304702#l0" TargetMode="External"/><Relationship Id="rId181" Type="http://schemas.openxmlformats.org/officeDocument/2006/relationships/hyperlink" Target="https://normativ.kontur.ru/document?moduleid=1&amp;documentid=390066#l25" TargetMode="External"/><Relationship Id="rId237" Type="http://schemas.openxmlformats.org/officeDocument/2006/relationships/hyperlink" Target="https://normativ.kontur.ru/document?moduleid=1&amp;documentid=298519#l829" TargetMode="External"/><Relationship Id="rId402" Type="http://schemas.openxmlformats.org/officeDocument/2006/relationships/hyperlink" Target="https://normativ.kontur.ru/document?moduleid=1&amp;documentid=298519#l777" TargetMode="External"/><Relationship Id="rId279" Type="http://schemas.openxmlformats.org/officeDocument/2006/relationships/hyperlink" Target="https://normativ.kontur.ru/document?moduleid=1&amp;documentid=298519#l743" TargetMode="External"/><Relationship Id="rId43" Type="http://schemas.openxmlformats.org/officeDocument/2006/relationships/hyperlink" Target="https://normativ.kontur.ru/document?moduleId=1&amp;documentId=298291#l375" TargetMode="External"/><Relationship Id="rId139" Type="http://schemas.openxmlformats.org/officeDocument/2006/relationships/hyperlink" Target="https://normativ.kontur.ru/document?moduleid=1&amp;documentid=298519#l703" TargetMode="External"/><Relationship Id="rId290" Type="http://schemas.openxmlformats.org/officeDocument/2006/relationships/hyperlink" Target="https://normativ.kontur.ru/document?moduleid=1&amp;documentid=298519#l747" TargetMode="External"/><Relationship Id="rId304" Type="http://schemas.openxmlformats.org/officeDocument/2006/relationships/hyperlink" Target="https://normativ.kontur.ru/document?moduleid=1&amp;documentid=298519#l751" TargetMode="External"/><Relationship Id="rId346" Type="http://schemas.openxmlformats.org/officeDocument/2006/relationships/hyperlink" Target="https://normativ.kontur.ru/document?moduleid=1&amp;documentid=298519#l764" TargetMode="External"/><Relationship Id="rId388" Type="http://schemas.openxmlformats.org/officeDocument/2006/relationships/hyperlink" Target="https://normativ.kontur.ru/document?moduleid=1&amp;documentid=298519#l774" TargetMode="External"/><Relationship Id="rId85" Type="http://schemas.openxmlformats.org/officeDocument/2006/relationships/hyperlink" Target="https://normativ.kontur.ru/document?moduleid=1&amp;documentid=298519#l799" TargetMode="External"/><Relationship Id="rId150" Type="http://schemas.openxmlformats.org/officeDocument/2006/relationships/hyperlink" Target="https://normativ.kontur.ru/document?moduleid=1&amp;documentid=298519#l703" TargetMode="External"/><Relationship Id="rId192" Type="http://schemas.openxmlformats.org/officeDocument/2006/relationships/hyperlink" Target="https://normativ.kontur.ru/document?moduleid=1&amp;documentid=298519#l719" TargetMode="External"/><Relationship Id="rId206" Type="http://schemas.openxmlformats.org/officeDocument/2006/relationships/hyperlink" Target="https://normativ.kontur.ru/document?moduleid=1&amp;documentid=298519#l723" TargetMode="External"/><Relationship Id="rId413" Type="http://schemas.openxmlformats.org/officeDocument/2006/relationships/hyperlink" Target="https://normativ.kontur.ru/document?moduleid=1&amp;documentid=298519#l869" TargetMode="External"/><Relationship Id="rId248" Type="http://schemas.openxmlformats.org/officeDocument/2006/relationships/hyperlink" Target="https://normativ.kontur.ru/document?moduleid=1&amp;documentid=298519#l735" TargetMode="External"/><Relationship Id="rId12" Type="http://schemas.openxmlformats.org/officeDocument/2006/relationships/hyperlink" Target="https://normativ.kontur.ru/document?moduleid=1&amp;documentid=383886#l0" TargetMode="External"/><Relationship Id="rId108" Type="http://schemas.openxmlformats.org/officeDocument/2006/relationships/hyperlink" Target="https://normativ.kontur.ru/document?moduleid=1&amp;documentid=298030#l4" TargetMode="External"/><Relationship Id="rId315" Type="http://schemas.openxmlformats.org/officeDocument/2006/relationships/hyperlink" Target="https://normativ.kontur.ru/document?moduleid=1&amp;documentid=298519#l757" TargetMode="External"/><Relationship Id="rId357" Type="http://schemas.openxmlformats.org/officeDocument/2006/relationships/hyperlink" Target="https://normativ.kontur.ru/document?moduleid=1&amp;documentid=298030#l14" TargetMode="External"/><Relationship Id="rId54" Type="http://schemas.openxmlformats.org/officeDocument/2006/relationships/hyperlink" Target="https://normativ.kontur.ru/document?moduleid=1&amp;documentid=298519#l687" TargetMode="External"/><Relationship Id="rId96" Type="http://schemas.openxmlformats.org/officeDocument/2006/relationships/hyperlink" Target="https://normativ.kontur.ru/document?moduleid=1&amp;documentid=298519#l799" TargetMode="External"/><Relationship Id="rId161" Type="http://schemas.openxmlformats.org/officeDocument/2006/relationships/hyperlink" Target="https://normativ.kontur.ru/document?moduleid=1&amp;documentid=298519#l715" TargetMode="External"/><Relationship Id="rId217" Type="http://schemas.openxmlformats.org/officeDocument/2006/relationships/hyperlink" Target="https://normativ.kontur.ru/document?moduleid=1&amp;documentid=298519#l723" TargetMode="External"/><Relationship Id="rId399" Type="http://schemas.openxmlformats.org/officeDocument/2006/relationships/hyperlink" Target="https://normativ.kontur.ru/document?moduleid=1&amp;documentid=298519#l777" TargetMode="External"/><Relationship Id="rId259" Type="http://schemas.openxmlformats.org/officeDocument/2006/relationships/hyperlink" Target="https://normativ.kontur.ru/document?moduleid=1&amp;documentid=298519#l735" TargetMode="External"/><Relationship Id="rId424" Type="http://schemas.openxmlformats.org/officeDocument/2006/relationships/hyperlink" Target="https://normativ.kontur.ru/document?moduleid=1&amp;documentid=298519#l780" TargetMode="External"/><Relationship Id="rId23" Type="http://schemas.openxmlformats.org/officeDocument/2006/relationships/hyperlink" Target="https://normativ.kontur.ru/document?moduleid=1&amp;documentid=298519#l683" TargetMode="External"/><Relationship Id="rId119" Type="http://schemas.openxmlformats.org/officeDocument/2006/relationships/hyperlink" Target="https://normativ.kontur.ru/document?moduleid=1&amp;documentid=298519#l701" TargetMode="External"/><Relationship Id="rId270" Type="http://schemas.openxmlformats.org/officeDocument/2006/relationships/hyperlink" Target="https://normativ.kontur.ru/document?moduleid=1&amp;documentid=298519#l739" TargetMode="External"/><Relationship Id="rId326" Type="http://schemas.openxmlformats.org/officeDocument/2006/relationships/hyperlink" Target="https://normativ.kontur.ru/document?moduleid=1&amp;documentid=298519#l761" TargetMode="External"/><Relationship Id="rId65" Type="http://schemas.openxmlformats.org/officeDocument/2006/relationships/hyperlink" Target="https://normativ.kontur.ru/document?moduleid=1&amp;documentid=298519#l692" TargetMode="External"/><Relationship Id="rId130" Type="http://schemas.openxmlformats.org/officeDocument/2006/relationships/hyperlink" Target="https://normativ.kontur.ru/document?moduleid=1&amp;documentid=298519#l703" TargetMode="External"/><Relationship Id="rId368" Type="http://schemas.openxmlformats.org/officeDocument/2006/relationships/hyperlink" Target="https://normativ.kontur.ru/document?moduleid=1&amp;documentid=298519#l862" TargetMode="External"/><Relationship Id="rId172" Type="http://schemas.openxmlformats.org/officeDocument/2006/relationships/hyperlink" Target="https://normativ.kontur.ru/document?moduleid=1&amp;documentid=327351#l112" TargetMode="External"/><Relationship Id="rId228" Type="http://schemas.openxmlformats.org/officeDocument/2006/relationships/hyperlink" Target="https://normativ.kontur.ru/document?moduleid=1&amp;documentid=298519#l829" TargetMode="External"/><Relationship Id="rId281" Type="http://schemas.openxmlformats.org/officeDocument/2006/relationships/hyperlink" Target="https://normativ.kontur.ru/document?moduleid=1&amp;documentid=298519#l743" TargetMode="External"/><Relationship Id="rId337" Type="http://schemas.openxmlformats.org/officeDocument/2006/relationships/hyperlink" Target="https://normativ.kontur.ru/document?moduleid=1&amp;documentid=298519#l762" TargetMode="External"/><Relationship Id="rId34" Type="http://schemas.openxmlformats.org/officeDocument/2006/relationships/hyperlink" Target="https://normativ.kontur.ru/document?moduleid=1&amp;documentid=298519#l685" TargetMode="External"/><Relationship Id="rId76" Type="http://schemas.openxmlformats.org/officeDocument/2006/relationships/hyperlink" Target="https://normativ.kontur.ru/document?moduleid=1&amp;documentid=298519#l799" TargetMode="External"/><Relationship Id="rId141" Type="http://schemas.openxmlformats.org/officeDocument/2006/relationships/hyperlink" Target="https://normativ.kontur.ru/document?moduleid=1&amp;documentid=298030#l10" TargetMode="External"/><Relationship Id="rId379" Type="http://schemas.openxmlformats.org/officeDocument/2006/relationships/hyperlink" Target="https://normativ.kontur.ru/document?moduleId=1&amp;documentId=298291#l1128" TargetMode="External"/><Relationship Id="rId7" Type="http://schemas.openxmlformats.org/officeDocument/2006/relationships/hyperlink" Target="https://normativ.kontur.ru/document?moduleid=1&amp;documentid=265582#l0" TargetMode="External"/><Relationship Id="rId183" Type="http://schemas.openxmlformats.org/officeDocument/2006/relationships/hyperlink" Target="https://normativ.kontur.ru/document?moduleid=1&amp;documentid=298030#l10" TargetMode="External"/><Relationship Id="rId239" Type="http://schemas.openxmlformats.org/officeDocument/2006/relationships/hyperlink" Target="https://normativ.kontur.ru/document?moduleid=1&amp;documentid=298519#l829" TargetMode="External"/><Relationship Id="rId390" Type="http://schemas.openxmlformats.org/officeDocument/2006/relationships/hyperlink" Target="https://normativ.kontur.ru/document?moduleid=1&amp;documentid=327351#l61" TargetMode="External"/><Relationship Id="rId404" Type="http://schemas.openxmlformats.org/officeDocument/2006/relationships/hyperlink" Target="https://normativ.kontur.ru/document?moduleid=1&amp;documentid=298519#l777" TargetMode="External"/><Relationship Id="rId250" Type="http://schemas.openxmlformats.org/officeDocument/2006/relationships/hyperlink" Target="https://normativ.kontur.ru/document?moduleid=1&amp;documentid=298519#l735" TargetMode="External"/><Relationship Id="rId292" Type="http://schemas.openxmlformats.org/officeDocument/2006/relationships/hyperlink" Target="https://normativ.kontur.ru/document?moduleid=1&amp;documentid=298519#l751" TargetMode="External"/><Relationship Id="rId306" Type="http://schemas.openxmlformats.org/officeDocument/2006/relationships/hyperlink" Target="https://normativ.kontur.ru/document?moduleid=1&amp;documentid=298519#l751" TargetMode="External"/><Relationship Id="rId45" Type="http://schemas.openxmlformats.org/officeDocument/2006/relationships/hyperlink" Target="https://normativ.kontur.ru/document?moduleId=1&amp;documentId=298291#l1968" TargetMode="External"/><Relationship Id="rId87" Type="http://schemas.openxmlformats.org/officeDocument/2006/relationships/hyperlink" Target="https://normativ.kontur.ru/document?moduleid=1&amp;documentid=298519#l799" TargetMode="External"/><Relationship Id="rId110" Type="http://schemas.openxmlformats.org/officeDocument/2006/relationships/hyperlink" Target="https://normativ.kontur.ru/document?moduleId=1&amp;documentId=298291#l97" TargetMode="External"/><Relationship Id="rId348" Type="http://schemas.openxmlformats.org/officeDocument/2006/relationships/hyperlink" Target="https://normativ.kontur.ru/document?moduleid=1&amp;documentid=298519#l764" TargetMode="External"/><Relationship Id="rId152" Type="http://schemas.openxmlformats.org/officeDocument/2006/relationships/hyperlink" Target="https://normativ.kontur.ru/document?moduleid=1&amp;documentid=298519#l703" TargetMode="External"/><Relationship Id="rId194" Type="http://schemas.openxmlformats.org/officeDocument/2006/relationships/hyperlink" Target="https://normativ.kontur.ru/document?moduleid=1&amp;documentid=298519#l719" TargetMode="External"/><Relationship Id="rId208" Type="http://schemas.openxmlformats.org/officeDocument/2006/relationships/hyperlink" Target="https://normativ.kontur.ru/document?moduleid=1&amp;documentid=298519#l723" TargetMode="External"/><Relationship Id="rId415" Type="http://schemas.openxmlformats.org/officeDocument/2006/relationships/hyperlink" Target="https://normativ.kontur.ru/document?moduleid=1&amp;documentid=298519#l869" TargetMode="External"/><Relationship Id="rId261" Type="http://schemas.openxmlformats.org/officeDocument/2006/relationships/hyperlink" Target="https://normativ.kontur.ru/document?moduleid=1&amp;documentid=298519#l735" TargetMode="External"/><Relationship Id="rId14" Type="http://schemas.openxmlformats.org/officeDocument/2006/relationships/hyperlink" Target="https://normativ.kontur.ru/document?moduleid=1&amp;documentid=298030#l0" TargetMode="External"/><Relationship Id="rId56" Type="http://schemas.openxmlformats.org/officeDocument/2006/relationships/hyperlink" Target="https://normativ.kontur.ru/document?moduleid=1&amp;documentid=298519#l687" TargetMode="External"/><Relationship Id="rId317" Type="http://schemas.openxmlformats.org/officeDocument/2006/relationships/hyperlink" Target="https://normativ.kontur.ru/document?moduleId=1&amp;documentId=298291#l64" TargetMode="External"/><Relationship Id="rId359" Type="http://schemas.openxmlformats.org/officeDocument/2006/relationships/hyperlink" Target="https://normativ.kontur.ru/document?moduleid=1&amp;documentid=298030#l14" TargetMode="External"/><Relationship Id="rId98" Type="http://schemas.openxmlformats.org/officeDocument/2006/relationships/hyperlink" Target="https://normativ.kontur.ru/document?moduleid=1&amp;documentid=298519#l799" TargetMode="External"/><Relationship Id="rId121" Type="http://schemas.openxmlformats.org/officeDocument/2006/relationships/hyperlink" Target="https://normativ.kontur.ru/document?moduleid=1&amp;documentid=298519#l701" TargetMode="External"/><Relationship Id="rId163" Type="http://schemas.openxmlformats.org/officeDocument/2006/relationships/hyperlink" Target="https://normativ.kontur.ru/document?moduleid=1&amp;documentid=298519#l715" TargetMode="External"/><Relationship Id="rId219" Type="http://schemas.openxmlformats.org/officeDocument/2006/relationships/hyperlink" Target="https://normativ.kontur.ru/document?moduleid=1&amp;documentid=298519#l723" TargetMode="External"/><Relationship Id="rId370" Type="http://schemas.openxmlformats.org/officeDocument/2006/relationships/hyperlink" Target="https://normativ.kontur.ru/document?moduleid=1&amp;documentid=298519#l862" TargetMode="External"/><Relationship Id="rId426" Type="http://schemas.openxmlformats.org/officeDocument/2006/relationships/hyperlink" Target="https://normativ.kontur.ru/document?moduleid=1&amp;documentid=298519#l780" TargetMode="External"/><Relationship Id="rId230" Type="http://schemas.openxmlformats.org/officeDocument/2006/relationships/hyperlink" Target="https://normativ.kontur.ru/document?moduleid=1&amp;documentid=298519#l829" TargetMode="External"/><Relationship Id="rId25" Type="http://schemas.openxmlformats.org/officeDocument/2006/relationships/hyperlink" Target="https://normativ.kontur.ru/document?moduleid=1&amp;documentid=298519#l683" TargetMode="External"/><Relationship Id="rId67" Type="http://schemas.openxmlformats.org/officeDocument/2006/relationships/hyperlink" Target="https://normativ.kontur.ru/document?moduleid=1&amp;documentid=298030#l20" TargetMode="External"/><Relationship Id="rId272" Type="http://schemas.openxmlformats.org/officeDocument/2006/relationships/hyperlink" Target="https://normativ.kontur.ru/document?moduleid=1&amp;documentid=298519#l739" TargetMode="External"/><Relationship Id="rId328" Type="http://schemas.openxmlformats.org/officeDocument/2006/relationships/hyperlink" Target="https://normativ.kontur.ru/document?moduleid=1&amp;documentid=298519#l761" TargetMode="External"/><Relationship Id="rId132" Type="http://schemas.openxmlformats.org/officeDocument/2006/relationships/hyperlink" Target="https://normativ.kontur.ru/document?moduleid=1&amp;documentid=298519#l703" TargetMode="External"/><Relationship Id="rId174" Type="http://schemas.openxmlformats.org/officeDocument/2006/relationships/hyperlink" Target="https://normativ.kontur.ru/document?moduleid=1&amp;documentid=298519#l717" TargetMode="External"/><Relationship Id="rId381" Type="http://schemas.openxmlformats.org/officeDocument/2006/relationships/hyperlink" Target="https://normativ.kontur.ru/document?moduleid=1&amp;documentid=298519#l862" TargetMode="External"/><Relationship Id="rId241" Type="http://schemas.openxmlformats.org/officeDocument/2006/relationships/hyperlink" Target="https://normativ.kontur.ru/document?moduleid=1&amp;documentid=298519#l829" TargetMode="External"/><Relationship Id="rId36" Type="http://schemas.openxmlformats.org/officeDocument/2006/relationships/hyperlink" Target="https://normativ.kontur.ru/document?moduleid=1&amp;documentid=298519#l685" TargetMode="External"/><Relationship Id="rId283" Type="http://schemas.openxmlformats.org/officeDocument/2006/relationships/hyperlink" Target="https://normativ.kontur.ru/document?moduleid=1&amp;documentid=298519#l743" TargetMode="External"/><Relationship Id="rId339" Type="http://schemas.openxmlformats.org/officeDocument/2006/relationships/hyperlink" Target="https://normativ.kontur.ru/document?moduleid=1&amp;documentid=304702#l2465" TargetMode="External"/><Relationship Id="rId78" Type="http://schemas.openxmlformats.org/officeDocument/2006/relationships/hyperlink" Target="https://normativ.kontur.ru/document?moduleid=1&amp;documentid=298519#l799" TargetMode="External"/><Relationship Id="rId101" Type="http://schemas.openxmlformats.org/officeDocument/2006/relationships/hyperlink" Target="https://normativ.kontur.ru/document?moduleid=1&amp;documentid=298030#l4" TargetMode="External"/><Relationship Id="rId143" Type="http://schemas.openxmlformats.org/officeDocument/2006/relationships/hyperlink" Target="https://normativ.kontur.ru/document?moduleid=1&amp;documentid=298519#l703" TargetMode="External"/><Relationship Id="rId185" Type="http://schemas.openxmlformats.org/officeDocument/2006/relationships/hyperlink" Target="https://normativ.kontur.ru/document?moduleid=1&amp;documentid=298519#l719" TargetMode="External"/><Relationship Id="rId350" Type="http://schemas.openxmlformats.org/officeDocument/2006/relationships/hyperlink" Target="https://normativ.kontur.ru/document?moduleid=1&amp;documentid=298519#l764" TargetMode="External"/><Relationship Id="rId406" Type="http://schemas.openxmlformats.org/officeDocument/2006/relationships/hyperlink" Target="https://normativ.kontur.ru/document?moduleid=1&amp;documentid=298519#l869" TargetMode="External"/><Relationship Id="rId9" Type="http://schemas.openxmlformats.org/officeDocument/2006/relationships/hyperlink" Target="https://normativ.kontur.ru/document?moduleid=1&amp;documentid=298030#l0" TargetMode="External"/><Relationship Id="rId210" Type="http://schemas.openxmlformats.org/officeDocument/2006/relationships/hyperlink" Target="https://normativ.kontur.ru/document?moduleid=1&amp;documentid=298519#l723" TargetMode="External"/><Relationship Id="rId392" Type="http://schemas.openxmlformats.org/officeDocument/2006/relationships/hyperlink" Target="https://normativ.kontur.ru/document?moduleid=1&amp;documentid=298030#l15" TargetMode="External"/><Relationship Id="rId252" Type="http://schemas.openxmlformats.org/officeDocument/2006/relationships/hyperlink" Target="https://normativ.kontur.ru/document?moduleid=1&amp;documentid=298519#l735" TargetMode="External"/><Relationship Id="rId294" Type="http://schemas.openxmlformats.org/officeDocument/2006/relationships/hyperlink" Target="https://normativ.kontur.ru/document?moduleid=1&amp;documentid=298519#l751" TargetMode="External"/><Relationship Id="rId308" Type="http://schemas.openxmlformats.org/officeDocument/2006/relationships/hyperlink" Target="https://normativ.kontur.ru/document?moduleid=1&amp;documentid=298030#l13" TargetMode="External"/><Relationship Id="rId47" Type="http://schemas.openxmlformats.org/officeDocument/2006/relationships/hyperlink" Target="https://normativ.kontur.ru/document?moduleId=1&amp;documentId=298291#l753" TargetMode="External"/><Relationship Id="rId89" Type="http://schemas.openxmlformats.org/officeDocument/2006/relationships/hyperlink" Target="https://normativ.kontur.ru/document?moduleid=1&amp;documentid=298519#l799" TargetMode="External"/><Relationship Id="rId112" Type="http://schemas.openxmlformats.org/officeDocument/2006/relationships/hyperlink" Target="https://normativ.kontur.ru/document?moduleid=1&amp;documentid=298519#l698" TargetMode="External"/><Relationship Id="rId154" Type="http://schemas.openxmlformats.org/officeDocument/2006/relationships/hyperlink" Target="https://normativ.kontur.ru/document?moduleid=1&amp;documentid=327351#l60" TargetMode="External"/><Relationship Id="rId361" Type="http://schemas.openxmlformats.org/officeDocument/2006/relationships/hyperlink" Target="https://normativ.kontur.ru/document?moduleid=1&amp;documentid=298030#l14" TargetMode="External"/><Relationship Id="rId196" Type="http://schemas.openxmlformats.org/officeDocument/2006/relationships/hyperlink" Target="https://normativ.kontur.ru/document?moduleid=1&amp;documentid=298519#l719" TargetMode="External"/><Relationship Id="rId417" Type="http://schemas.openxmlformats.org/officeDocument/2006/relationships/hyperlink" Target="https://normativ.kontur.ru/document?moduleid=1&amp;documentid=327351#l61" TargetMode="External"/><Relationship Id="rId16" Type="http://schemas.openxmlformats.org/officeDocument/2006/relationships/hyperlink" Target="https://normativ.kontur.ru/document?moduleid=1&amp;documentid=298519#l879" TargetMode="External"/><Relationship Id="rId221" Type="http://schemas.openxmlformats.org/officeDocument/2006/relationships/hyperlink" Target="https://normativ.kontur.ru/document?moduleid=1&amp;documentid=298519#l723" TargetMode="External"/><Relationship Id="rId263" Type="http://schemas.openxmlformats.org/officeDocument/2006/relationships/hyperlink" Target="https://normativ.kontur.ru/document?moduleid=1&amp;documentid=383886#l0" TargetMode="External"/><Relationship Id="rId319" Type="http://schemas.openxmlformats.org/officeDocument/2006/relationships/hyperlink" Target="https://normativ.kontur.ru/document?moduleid=1&amp;documentid=298519#l757" TargetMode="External"/><Relationship Id="rId58" Type="http://schemas.openxmlformats.org/officeDocument/2006/relationships/hyperlink" Target="https://normativ.kontur.ru/document?moduleId=1&amp;documentId=298291#l375" TargetMode="External"/><Relationship Id="rId123" Type="http://schemas.openxmlformats.org/officeDocument/2006/relationships/hyperlink" Target="https://normativ.kontur.ru/document?moduleid=1&amp;documentid=298519#l701" TargetMode="External"/><Relationship Id="rId330" Type="http://schemas.openxmlformats.org/officeDocument/2006/relationships/hyperlink" Target="https://normativ.kontur.ru/document?moduleid=1&amp;documentid=298519#l761" TargetMode="External"/><Relationship Id="rId165" Type="http://schemas.openxmlformats.org/officeDocument/2006/relationships/hyperlink" Target="https://normativ.kontur.ru/document?moduleid=1&amp;documentid=298519#l715" TargetMode="External"/><Relationship Id="rId372" Type="http://schemas.openxmlformats.org/officeDocument/2006/relationships/hyperlink" Target="https://normativ.kontur.ru/document?moduleid=1&amp;documentid=298519#l862" TargetMode="External"/><Relationship Id="rId428" Type="http://schemas.openxmlformats.org/officeDocument/2006/relationships/hyperlink" Target="https://normativ.kontur.ru/document?moduleid=1&amp;documentid=298519#l780" TargetMode="External"/><Relationship Id="rId232" Type="http://schemas.openxmlformats.org/officeDocument/2006/relationships/hyperlink" Target="https://normativ.kontur.ru/document?moduleid=1&amp;documentid=298030#l11" TargetMode="External"/><Relationship Id="rId274" Type="http://schemas.openxmlformats.org/officeDocument/2006/relationships/hyperlink" Target="https://normativ.kontur.ru/document?moduleid=1&amp;documentid=298519#l739" TargetMode="External"/><Relationship Id="rId27" Type="http://schemas.openxmlformats.org/officeDocument/2006/relationships/hyperlink" Target="https://normativ.kontur.ru/document?moduleid=1&amp;documentid=298519#l683" TargetMode="External"/><Relationship Id="rId69" Type="http://schemas.openxmlformats.org/officeDocument/2006/relationships/hyperlink" Target="https://normativ.kontur.ru/document?moduleid=1&amp;documentid=298519#l692" TargetMode="External"/><Relationship Id="rId134" Type="http://schemas.openxmlformats.org/officeDocument/2006/relationships/hyperlink" Target="https://normativ.kontur.ru/document?moduleid=1&amp;documentid=298519#l703" TargetMode="External"/><Relationship Id="rId80" Type="http://schemas.openxmlformats.org/officeDocument/2006/relationships/hyperlink" Target="https://normativ.kontur.ru/document?moduleid=1&amp;documentid=298519#l799" TargetMode="External"/><Relationship Id="rId176" Type="http://schemas.openxmlformats.org/officeDocument/2006/relationships/hyperlink" Target="https://normativ.kontur.ru/document?moduleid=1&amp;documentid=298519#l717" TargetMode="External"/><Relationship Id="rId341" Type="http://schemas.openxmlformats.org/officeDocument/2006/relationships/hyperlink" Target="https://normativ.kontur.ru/document?moduleid=1&amp;documentid=304702#l2465" TargetMode="External"/><Relationship Id="rId383" Type="http://schemas.openxmlformats.org/officeDocument/2006/relationships/hyperlink" Target="https://normativ.kontur.ru/document?moduleid=1&amp;documentid=298519#l862" TargetMode="External"/><Relationship Id="rId201" Type="http://schemas.openxmlformats.org/officeDocument/2006/relationships/hyperlink" Target="https://normativ.kontur.ru/document?moduleid=1&amp;documentid=298519#l719" TargetMode="External"/><Relationship Id="rId243" Type="http://schemas.openxmlformats.org/officeDocument/2006/relationships/hyperlink" Target="https://normativ.kontur.ru/document?moduleid=1&amp;documentid=298519#l735" TargetMode="External"/><Relationship Id="rId285" Type="http://schemas.openxmlformats.org/officeDocument/2006/relationships/hyperlink" Target="https://normativ.kontur.ru/document?moduleid=1&amp;documentid=298519#l743" TargetMode="External"/><Relationship Id="rId38" Type="http://schemas.openxmlformats.org/officeDocument/2006/relationships/hyperlink" Target="https://normativ.kontur.ru/document?moduleid=1&amp;documentid=383886#l0" TargetMode="External"/><Relationship Id="rId103" Type="http://schemas.openxmlformats.org/officeDocument/2006/relationships/hyperlink" Target="https://normativ.kontur.ru/document?moduleid=1&amp;documentid=298519#l698" TargetMode="External"/><Relationship Id="rId310" Type="http://schemas.openxmlformats.org/officeDocument/2006/relationships/hyperlink" Target="https://normativ.kontur.ru/document?moduleid=1&amp;documentid=298519#l757" TargetMode="External"/><Relationship Id="rId91" Type="http://schemas.openxmlformats.org/officeDocument/2006/relationships/hyperlink" Target="https://normativ.kontur.ru/document?moduleid=1&amp;documentid=298030#l20" TargetMode="External"/><Relationship Id="rId145" Type="http://schemas.openxmlformats.org/officeDocument/2006/relationships/hyperlink" Target="https://normativ.kontur.ru/document?moduleid=1&amp;documentid=298519#l703" TargetMode="External"/><Relationship Id="rId187" Type="http://schemas.openxmlformats.org/officeDocument/2006/relationships/hyperlink" Target="https://normativ.kontur.ru/document?moduleid=1&amp;documentid=298519#l719" TargetMode="External"/><Relationship Id="rId352" Type="http://schemas.openxmlformats.org/officeDocument/2006/relationships/hyperlink" Target="https://normativ.kontur.ru/document?moduleid=1&amp;documentid=298519#l764" TargetMode="External"/><Relationship Id="rId394" Type="http://schemas.openxmlformats.org/officeDocument/2006/relationships/hyperlink" Target="https://normativ.kontur.ru/document?moduleid=1&amp;documentid=298519#l777" TargetMode="External"/><Relationship Id="rId408" Type="http://schemas.openxmlformats.org/officeDocument/2006/relationships/hyperlink" Target="https://normativ.kontur.ru/document?moduleid=1&amp;documentid=327351#l61" TargetMode="External"/><Relationship Id="rId212" Type="http://schemas.openxmlformats.org/officeDocument/2006/relationships/hyperlink" Target="https://normativ.kontur.ru/document?moduleid=1&amp;documentid=298519#l723" TargetMode="External"/><Relationship Id="rId254" Type="http://schemas.openxmlformats.org/officeDocument/2006/relationships/hyperlink" Target="https://normativ.kontur.ru/document?moduleid=1&amp;documentid=298519#l735" TargetMode="External"/><Relationship Id="rId28" Type="http://schemas.openxmlformats.org/officeDocument/2006/relationships/hyperlink" Target="https://normativ.kontur.ru/document?moduleid=1&amp;documentid=298519#l683" TargetMode="External"/><Relationship Id="rId49" Type="http://schemas.openxmlformats.org/officeDocument/2006/relationships/hyperlink" Target="https://normativ.kontur.ru/document?moduleid=1&amp;documentid=298519#l687" TargetMode="External"/><Relationship Id="rId114" Type="http://schemas.openxmlformats.org/officeDocument/2006/relationships/hyperlink" Target="https://normativ.kontur.ru/document?moduleid=1&amp;documentid=298519#l698" TargetMode="External"/><Relationship Id="rId275" Type="http://schemas.openxmlformats.org/officeDocument/2006/relationships/hyperlink" Target="https://normativ.kontur.ru/document?moduleid=1&amp;documentid=298519#l739" TargetMode="External"/><Relationship Id="rId296" Type="http://schemas.openxmlformats.org/officeDocument/2006/relationships/hyperlink" Target="https://normativ.kontur.ru/document?moduleid=1&amp;documentid=298519#l751" TargetMode="External"/><Relationship Id="rId300" Type="http://schemas.openxmlformats.org/officeDocument/2006/relationships/hyperlink" Target="https://normativ.kontur.ru/document?moduleid=1&amp;documentid=298030#l12" TargetMode="External"/><Relationship Id="rId60" Type="http://schemas.openxmlformats.org/officeDocument/2006/relationships/hyperlink" Target="https://normativ.kontur.ru/document?moduleid=1&amp;documentid=298030#l32" TargetMode="External"/><Relationship Id="rId81" Type="http://schemas.openxmlformats.org/officeDocument/2006/relationships/hyperlink" Target="https://normativ.kontur.ru/document?moduleid=1&amp;documentid=298519#l799" TargetMode="External"/><Relationship Id="rId135" Type="http://schemas.openxmlformats.org/officeDocument/2006/relationships/hyperlink" Target="https://normativ.kontur.ru/document?moduleid=1&amp;documentid=298030#l21" TargetMode="External"/><Relationship Id="rId156" Type="http://schemas.openxmlformats.org/officeDocument/2006/relationships/hyperlink" Target="https://normativ.kontur.ru/document?moduleid=1&amp;documentid=327351#l60" TargetMode="External"/><Relationship Id="rId177" Type="http://schemas.openxmlformats.org/officeDocument/2006/relationships/hyperlink" Target="https://normativ.kontur.ru/document?moduleid=1&amp;documentid=383886#l0" TargetMode="External"/><Relationship Id="rId198" Type="http://schemas.openxmlformats.org/officeDocument/2006/relationships/hyperlink" Target="https://normativ.kontur.ru/document?moduleid=1&amp;documentid=298519#l719" TargetMode="External"/><Relationship Id="rId321" Type="http://schemas.openxmlformats.org/officeDocument/2006/relationships/hyperlink" Target="https://normativ.kontur.ru/document?moduleid=1&amp;documentid=298519#l761" TargetMode="External"/><Relationship Id="rId342" Type="http://schemas.openxmlformats.org/officeDocument/2006/relationships/hyperlink" Target="https://normativ.kontur.ru/document?moduleid=1&amp;documentid=298519#l762" TargetMode="External"/><Relationship Id="rId363" Type="http://schemas.openxmlformats.org/officeDocument/2006/relationships/hyperlink" Target="https://normativ.kontur.ru/document?moduleid=1&amp;documentid=298519#l862" TargetMode="External"/><Relationship Id="rId384" Type="http://schemas.openxmlformats.org/officeDocument/2006/relationships/hyperlink" Target="https://normativ.kontur.ru/document?moduleid=1&amp;documentid=298519#l862" TargetMode="External"/><Relationship Id="rId419" Type="http://schemas.openxmlformats.org/officeDocument/2006/relationships/hyperlink" Target="https://normativ.kontur.ru/document?moduleid=1&amp;documentid=327351#l61" TargetMode="External"/><Relationship Id="rId202" Type="http://schemas.openxmlformats.org/officeDocument/2006/relationships/hyperlink" Target="https://normativ.kontur.ru/document?moduleid=1&amp;documentid=298519#l719" TargetMode="External"/><Relationship Id="rId223" Type="http://schemas.openxmlformats.org/officeDocument/2006/relationships/hyperlink" Target="https://normativ.kontur.ru/document?moduleid=1&amp;documentid=298519#l723" TargetMode="External"/><Relationship Id="rId244" Type="http://schemas.openxmlformats.org/officeDocument/2006/relationships/hyperlink" Target="https://normativ.kontur.ru/document?moduleid=1&amp;documentid=298519#l735" TargetMode="External"/><Relationship Id="rId430" Type="http://schemas.openxmlformats.org/officeDocument/2006/relationships/hyperlink" Target="https://normativ.kontur.ru/document?moduleid=1&amp;documentid=298519#l780" TargetMode="External"/><Relationship Id="rId18" Type="http://schemas.openxmlformats.org/officeDocument/2006/relationships/hyperlink" Target="https://normativ.kontur.ru/document?moduleid=1&amp;documentid=298519#l683" TargetMode="External"/><Relationship Id="rId39" Type="http://schemas.openxmlformats.org/officeDocument/2006/relationships/hyperlink" Target="https://normativ.kontur.ru/document?moduleid=1&amp;documentid=382857#l0" TargetMode="External"/><Relationship Id="rId265" Type="http://schemas.openxmlformats.org/officeDocument/2006/relationships/hyperlink" Target="https://normativ.kontur.ru/document?moduleid=1&amp;documentid=298519#l739" TargetMode="External"/><Relationship Id="rId286" Type="http://schemas.openxmlformats.org/officeDocument/2006/relationships/hyperlink" Target="https://normativ.kontur.ru/document?moduleid=1&amp;documentid=298519#l743" TargetMode="External"/><Relationship Id="rId50" Type="http://schemas.openxmlformats.org/officeDocument/2006/relationships/hyperlink" Target="https://normativ.kontur.ru/document?moduleid=1&amp;documentid=276173#l0" TargetMode="External"/><Relationship Id="rId104" Type="http://schemas.openxmlformats.org/officeDocument/2006/relationships/hyperlink" Target="https://normativ.kontur.ru/document?moduleid=1&amp;documentid=298030#l4" TargetMode="External"/><Relationship Id="rId125" Type="http://schemas.openxmlformats.org/officeDocument/2006/relationships/hyperlink" Target="https://normativ.kontur.ru/document?moduleid=1&amp;documentid=298519#l701" TargetMode="External"/><Relationship Id="rId146" Type="http://schemas.openxmlformats.org/officeDocument/2006/relationships/hyperlink" Target="https://normativ.kontur.ru/document?moduleid=1&amp;documentid=298519#l703" TargetMode="External"/><Relationship Id="rId167" Type="http://schemas.openxmlformats.org/officeDocument/2006/relationships/hyperlink" Target="https://normativ.kontur.ru/document?moduleid=1&amp;documentid=298519#l715" TargetMode="External"/><Relationship Id="rId188" Type="http://schemas.openxmlformats.org/officeDocument/2006/relationships/hyperlink" Target="https://normativ.kontur.ru/document?moduleid=1&amp;documentid=298519#l719" TargetMode="External"/><Relationship Id="rId311" Type="http://schemas.openxmlformats.org/officeDocument/2006/relationships/hyperlink" Target="https://normativ.kontur.ru/document?moduleid=1&amp;documentid=298519#l757" TargetMode="External"/><Relationship Id="rId332" Type="http://schemas.openxmlformats.org/officeDocument/2006/relationships/hyperlink" Target="https://normativ.kontur.ru/document?moduleid=1&amp;documentid=298519#l762" TargetMode="External"/><Relationship Id="rId353" Type="http://schemas.openxmlformats.org/officeDocument/2006/relationships/hyperlink" Target="https://normativ.kontur.ru/document?moduleid=1&amp;documentid=298519#l764" TargetMode="External"/><Relationship Id="rId374" Type="http://schemas.openxmlformats.org/officeDocument/2006/relationships/hyperlink" Target="https://normativ.kontur.ru/document?moduleid=1&amp;documentid=298519#l862" TargetMode="External"/><Relationship Id="rId395" Type="http://schemas.openxmlformats.org/officeDocument/2006/relationships/hyperlink" Target="https://normativ.kontur.ru/document?moduleid=1&amp;documentid=298519#l777" TargetMode="External"/><Relationship Id="rId409" Type="http://schemas.openxmlformats.org/officeDocument/2006/relationships/hyperlink" Target="https://normativ.kontur.ru/document?moduleid=1&amp;documentid=298519#l869" TargetMode="External"/><Relationship Id="rId71" Type="http://schemas.openxmlformats.org/officeDocument/2006/relationships/hyperlink" Target="https://normativ.kontur.ru/document?moduleid=1&amp;documentid=298519#l692" TargetMode="External"/><Relationship Id="rId92" Type="http://schemas.openxmlformats.org/officeDocument/2006/relationships/hyperlink" Target="https://normativ.kontur.ru/document?moduleid=1&amp;documentid=304702#l2149" TargetMode="External"/><Relationship Id="rId213" Type="http://schemas.openxmlformats.org/officeDocument/2006/relationships/hyperlink" Target="https://normativ.kontur.ru/document?moduleid=1&amp;documentid=298519#l723" TargetMode="External"/><Relationship Id="rId234" Type="http://schemas.openxmlformats.org/officeDocument/2006/relationships/hyperlink" Target="https://normativ.kontur.ru/document?moduleid=1&amp;documentid=298519#l829" TargetMode="External"/><Relationship Id="rId420" Type="http://schemas.openxmlformats.org/officeDocument/2006/relationships/hyperlink" Target="https://normativ.kontur.ru/document?moduleid=1&amp;documentid=298519#l869"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98519#l683" TargetMode="External"/><Relationship Id="rId255" Type="http://schemas.openxmlformats.org/officeDocument/2006/relationships/hyperlink" Target="https://normativ.kontur.ru/document?moduleid=1&amp;documentid=298519#l735" TargetMode="External"/><Relationship Id="rId276" Type="http://schemas.openxmlformats.org/officeDocument/2006/relationships/hyperlink" Target="https://normativ.kontur.ru/document?moduleid=1&amp;documentid=298519#l743" TargetMode="External"/><Relationship Id="rId297" Type="http://schemas.openxmlformats.org/officeDocument/2006/relationships/hyperlink" Target="https://normativ.kontur.ru/document?moduleId=1&amp;documentId=298291#l535" TargetMode="External"/><Relationship Id="rId40" Type="http://schemas.openxmlformats.org/officeDocument/2006/relationships/hyperlink" Target="https://normativ.kontur.ru/document?moduleid=1&amp;documentid=383886#l0" TargetMode="External"/><Relationship Id="rId115" Type="http://schemas.openxmlformats.org/officeDocument/2006/relationships/hyperlink" Target="https://normativ.kontur.ru/document?moduleid=1&amp;documentid=298519#l698" TargetMode="External"/><Relationship Id="rId136" Type="http://schemas.openxmlformats.org/officeDocument/2006/relationships/hyperlink" Target="https://normativ.kontur.ru/document?moduleid=1&amp;documentid=383886#l0" TargetMode="External"/><Relationship Id="rId157" Type="http://schemas.openxmlformats.org/officeDocument/2006/relationships/hyperlink" Target="https://normativ.kontur.ru/document?moduleid=1&amp;documentid=327351#l60" TargetMode="External"/><Relationship Id="rId178" Type="http://schemas.openxmlformats.org/officeDocument/2006/relationships/hyperlink" Target="https://normativ.kontur.ru/document?moduleid=1&amp;documentid=298519#l717" TargetMode="External"/><Relationship Id="rId301" Type="http://schemas.openxmlformats.org/officeDocument/2006/relationships/hyperlink" Target="https://normativ.kontur.ru/document?moduleid=1&amp;documentid=298519#l751" TargetMode="External"/><Relationship Id="rId322" Type="http://schemas.openxmlformats.org/officeDocument/2006/relationships/hyperlink" Target="https://normativ.kontur.ru/document?moduleid=1&amp;documentid=298519#l761" TargetMode="External"/><Relationship Id="rId343" Type="http://schemas.openxmlformats.org/officeDocument/2006/relationships/hyperlink" Target="https://normativ.kontur.ru/document?moduleid=1&amp;documentid=298519#l762" TargetMode="External"/><Relationship Id="rId364" Type="http://schemas.openxmlformats.org/officeDocument/2006/relationships/hyperlink" Target="https://normativ.kontur.ru/document?moduleid=1&amp;documentid=298519#l862" TargetMode="External"/><Relationship Id="rId61" Type="http://schemas.openxmlformats.org/officeDocument/2006/relationships/hyperlink" Target="https://normativ.kontur.ru/document?moduleid=1&amp;documentid=298519#l687" TargetMode="External"/><Relationship Id="rId82" Type="http://schemas.openxmlformats.org/officeDocument/2006/relationships/hyperlink" Target="https://normativ.kontur.ru/document?moduleId=1&amp;documentId=298291#l626" TargetMode="External"/><Relationship Id="rId199" Type="http://schemas.openxmlformats.org/officeDocument/2006/relationships/hyperlink" Target="https://normativ.kontur.ru/document?moduleid=1&amp;documentid=298519#l719" TargetMode="External"/><Relationship Id="rId203" Type="http://schemas.openxmlformats.org/officeDocument/2006/relationships/hyperlink" Target="https://normativ.kontur.ru/document?moduleid=1&amp;documentid=383886#l0" TargetMode="External"/><Relationship Id="rId385" Type="http://schemas.openxmlformats.org/officeDocument/2006/relationships/hyperlink" Target="https://normativ.kontur.ru/document?moduleid=1&amp;documentid=298519#l774" TargetMode="External"/><Relationship Id="rId19" Type="http://schemas.openxmlformats.org/officeDocument/2006/relationships/hyperlink" Target="https://normativ.kontur.ru/document?moduleid=1&amp;documentid=298030#l2" TargetMode="External"/><Relationship Id="rId224" Type="http://schemas.openxmlformats.org/officeDocument/2006/relationships/hyperlink" Target="https://normativ.kontur.ru/document?moduleid=1&amp;documentid=298519#l829" TargetMode="External"/><Relationship Id="rId245" Type="http://schemas.openxmlformats.org/officeDocument/2006/relationships/hyperlink" Target="https://normativ.kontur.ru/document?moduleid=1&amp;documentid=298519#l735" TargetMode="External"/><Relationship Id="rId266" Type="http://schemas.openxmlformats.org/officeDocument/2006/relationships/hyperlink" Target="https://normativ.kontur.ru/document?moduleid=1&amp;documentid=298519#l739" TargetMode="External"/><Relationship Id="rId287" Type="http://schemas.openxmlformats.org/officeDocument/2006/relationships/hyperlink" Target="https://normativ.kontur.ru/document?moduleid=1&amp;documentid=298519#l743" TargetMode="External"/><Relationship Id="rId410" Type="http://schemas.openxmlformats.org/officeDocument/2006/relationships/hyperlink" Target="https://normativ.kontur.ru/document?moduleid=1&amp;documentid=327351#l61" TargetMode="External"/><Relationship Id="rId431" Type="http://schemas.openxmlformats.org/officeDocument/2006/relationships/hyperlink" Target="https://normativ.kontur.ru/document?moduleid=1&amp;documentid=298519#l781" TargetMode="External"/><Relationship Id="rId30" Type="http://schemas.openxmlformats.org/officeDocument/2006/relationships/hyperlink" Target="https://normativ.kontur.ru/document?moduleid=1&amp;documentid=298030#l2" TargetMode="External"/><Relationship Id="rId105" Type="http://schemas.openxmlformats.org/officeDocument/2006/relationships/hyperlink" Target="https://normativ.kontur.ru/document?moduleid=1&amp;documentid=298519#l698" TargetMode="External"/><Relationship Id="rId126" Type="http://schemas.openxmlformats.org/officeDocument/2006/relationships/hyperlink" Target="https://normativ.kontur.ru/document?moduleid=1&amp;documentid=298030#l4" TargetMode="External"/><Relationship Id="rId147" Type="http://schemas.openxmlformats.org/officeDocument/2006/relationships/hyperlink" Target="https://normativ.kontur.ru/document?moduleid=1&amp;documentid=298519#l703" TargetMode="External"/><Relationship Id="rId168" Type="http://schemas.openxmlformats.org/officeDocument/2006/relationships/hyperlink" Target="https://normativ.kontur.ru/document?moduleid=1&amp;documentid=298519#l717" TargetMode="External"/><Relationship Id="rId312" Type="http://schemas.openxmlformats.org/officeDocument/2006/relationships/hyperlink" Target="https://normativ.kontur.ru/document?moduleid=1&amp;documentid=298519#l757" TargetMode="External"/><Relationship Id="rId333" Type="http://schemas.openxmlformats.org/officeDocument/2006/relationships/hyperlink" Target="https://normativ.kontur.ru/document?moduleid=1&amp;documentid=298519#l762" TargetMode="External"/><Relationship Id="rId354" Type="http://schemas.openxmlformats.org/officeDocument/2006/relationships/hyperlink" Target="https://normativ.kontur.ru/document?moduleid=1&amp;documentid=298519#l764" TargetMode="External"/><Relationship Id="rId51" Type="http://schemas.openxmlformats.org/officeDocument/2006/relationships/hyperlink" Target="https://normativ.kontur.ru/document?moduleid=1&amp;documentid=383886#l0" TargetMode="External"/><Relationship Id="rId72" Type="http://schemas.openxmlformats.org/officeDocument/2006/relationships/hyperlink" Target="https://normativ.kontur.ru/document?moduleid=1&amp;documentid=298519#l692" TargetMode="External"/><Relationship Id="rId93" Type="http://schemas.openxmlformats.org/officeDocument/2006/relationships/hyperlink" Target="https://normativ.kontur.ru/document?moduleid=1&amp;documentid=304702#l2149" TargetMode="External"/><Relationship Id="rId189" Type="http://schemas.openxmlformats.org/officeDocument/2006/relationships/hyperlink" Target="https://normativ.kontur.ru/document?moduleid=1&amp;documentid=298519#l719" TargetMode="External"/><Relationship Id="rId375" Type="http://schemas.openxmlformats.org/officeDocument/2006/relationships/hyperlink" Target="https://normativ.kontur.ru/document?moduleid=1&amp;documentid=298519#l862" TargetMode="External"/><Relationship Id="rId396" Type="http://schemas.openxmlformats.org/officeDocument/2006/relationships/hyperlink" Target="https://normativ.kontur.ru/document?moduleid=1&amp;documentid=298519#l777"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383886#l0" TargetMode="External"/><Relationship Id="rId235" Type="http://schemas.openxmlformats.org/officeDocument/2006/relationships/hyperlink" Target="https://normativ.kontur.ru/document?moduleid=1&amp;documentid=298519#l829" TargetMode="External"/><Relationship Id="rId256" Type="http://schemas.openxmlformats.org/officeDocument/2006/relationships/hyperlink" Target="https://normativ.kontur.ru/document?moduleid=1&amp;documentid=298519#l735" TargetMode="External"/><Relationship Id="rId277" Type="http://schemas.openxmlformats.org/officeDocument/2006/relationships/hyperlink" Target="https://normativ.kontur.ru/document?moduleid=1&amp;documentid=298519#l743" TargetMode="External"/><Relationship Id="rId298" Type="http://schemas.openxmlformats.org/officeDocument/2006/relationships/hyperlink" Target="https://normativ.kontur.ru/document?moduleid=1&amp;documentid=298519#l751" TargetMode="External"/><Relationship Id="rId400" Type="http://schemas.openxmlformats.org/officeDocument/2006/relationships/hyperlink" Target="https://normativ.kontur.ru/document?moduleid=1&amp;documentid=298519#l777" TargetMode="External"/><Relationship Id="rId421" Type="http://schemas.openxmlformats.org/officeDocument/2006/relationships/hyperlink" Target="https://normativ.kontur.ru/document?moduleid=1&amp;documentid=298519#l869" TargetMode="External"/><Relationship Id="rId116" Type="http://schemas.openxmlformats.org/officeDocument/2006/relationships/hyperlink" Target="https://normativ.kontur.ru/document?moduleid=1&amp;documentid=298519#l701" TargetMode="External"/><Relationship Id="rId137" Type="http://schemas.openxmlformats.org/officeDocument/2006/relationships/hyperlink" Target="https://normativ.kontur.ru/document?moduleid=1&amp;documentid=298519#l703" TargetMode="External"/><Relationship Id="rId158" Type="http://schemas.openxmlformats.org/officeDocument/2006/relationships/hyperlink" Target="https://normativ.kontur.ru/document?moduleid=1&amp;documentid=327351#l60" TargetMode="External"/><Relationship Id="rId302" Type="http://schemas.openxmlformats.org/officeDocument/2006/relationships/hyperlink" Target="https://normativ.kontur.ru/document?moduleid=1&amp;documentid=298519#l751" TargetMode="External"/><Relationship Id="rId323" Type="http://schemas.openxmlformats.org/officeDocument/2006/relationships/hyperlink" Target="https://normativ.kontur.ru/document?moduleid=1&amp;documentid=298519#l761" TargetMode="External"/><Relationship Id="rId344" Type="http://schemas.openxmlformats.org/officeDocument/2006/relationships/hyperlink" Target="https://normativ.kontur.ru/document?moduleid=1&amp;documentid=298519#l762" TargetMode="External"/><Relationship Id="rId20" Type="http://schemas.openxmlformats.org/officeDocument/2006/relationships/hyperlink" Target="https://normativ.kontur.ru/document?moduleid=1&amp;documentid=383886#l640" TargetMode="External"/><Relationship Id="rId41" Type="http://schemas.openxmlformats.org/officeDocument/2006/relationships/hyperlink" Target="https://normativ.kontur.ru/document?moduleid=1&amp;documentid=298519#l685" TargetMode="External"/><Relationship Id="rId62" Type="http://schemas.openxmlformats.org/officeDocument/2006/relationships/hyperlink" Target="https://normativ.kontur.ru/document?moduleid=1&amp;documentid=298519#l687" TargetMode="External"/><Relationship Id="rId83" Type="http://schemas.openxmlformats.org/officeDocument/2006/relationships/hyperlink" Target="https://normativ.kontur.ru/document?moduleid=1&amp;documentid=298519#l799" TargetMode="External"/><Relationship Id="rId179" Type="http://schemas.openxmlformats.org/officeDocument/2006/relationships/hyperlink" Target="https://normativ.kontur.ru/document?moduleid=1&amp;documentid=298519#l717" TargetMode="External"/><Relationship Id="rId365" Type="http://schemas.openxmlformats.org/officeDocument/2006/relationships/hyperlink" Target="https://normativ.kontur.ru/document?moduleid=1&amp;documentid=383886#l0" TargetMode="External"/><Relationship Id="rId386" Type="http://schemas.openxmlformats.org/officeDocument/2006/relationships/hyperlink" Target="https://normativ.kontur.ru/document?moduleid=1&amp;documentid=298519#l774" TargetMode="External"/><Relationship Id="rId190" Type="http://schemas.openxmlformats.org/officeDocument/2006/relationships/hyperlink" Target="https://normativ.kontur.ru/document?moduleid=1&amp;documentid=298519#l719" TargetMode="External"/><Relationship Id="rId204" Type="http://schemas.openxmlformats.org/officeDocument/2006/relationships/hyperlink" Target="https://normativ.kontur.ru/document?moduleid=1&amp;documentid=298519#l719" TargetMode="External"/><Relationship Id="rId225" Type="http://schemas.openxmlformats.org/officeDocument/2006/relationships/hyperlink" Target="https://normativ.kontur.ru/document?moduleid=1&amp;documentid=298519#l829" TargetMode="External"/><Relationship Id="rId246" Type="http://schemas.openxmlformats.org/officeDocument/2006/relationships/hyperlink" Target="https://normativ.kontur.ru/document?moduleid=1&amp;documentid=298519#l735" TargetMode="External"/><Relationship Id="rId267" Type="http://schemas.openxmlformats.org/officeDocument/2006/relationships/hyperlink" Target="https://normativ.kontur.ru/document?moduleid=1&amp;documentid=298519#l739" TargetMode="External"/><Relationship Id="rId288" Type="http://schemas.openxmlformats.org/officeDocument/2006/relationships/hyperlink" Target="https://normativ.kontur.ru/document?moduleid=1&amp;documentid=298519#l743" TargetMode="External"/><Relationship Id="rId411" Type="http://schemas.openxmlformats.org/officeDocument/2006/relationships/hyperlink" Target="https://normativ.kontur.ru/document?moduleid=1&amp;documentid=298519#l869" TargetMode="External"/><Relationship Id="rId432" Type="http://schemas.openxmlformats.org/officeDocument/2006/relationships/hyperlink" Target="https://normativ.kontur.ru/document?moduleid=1&amp;documentid=298519#l781" TargetMode="External"/><Relationship Id="rId106" Type="http://schemas.openxmlformats.org/officeDocument/2006/relationships/hyperlink" Target="https://normativ.kontur.ru/document?moduleid=1&amp;documentid=298519#l698" TargetMode="External"/><Relationship Id="rId127" Type="http://schemas.openxmlformats.org/officeDocument/2006/relationships/hyperlink" Target="https://normativ.kontur.ru/document?moduleid=1&amp;documentid=298519#l701" TargetMode="External"/><Relationship Id="rId313" Type="http://schemas.openxmlformats.org/officeDocument/2006/relationships/hyperlink" Target="https://normativ.kontur.ru/document?moduleid=1&amp;documentid=298519#l757" TargetMode="External"/><Relationship Id="rId10" Type="http://schemas.openxmlformats.org/officeDocument/2006/relationships/hyperlink" Target="https://normativ.kontur.ru/document?moduleid=1&amp;documentid=327351#l0" TargetMode="External"/><Relationship Id="rId31" Type="http://schemas.openxmlformats.org/officeDocument/2006/relationships/hyperlink" Target="https://normativ.kontur.ru/document?moduleid=1&amp;documentid=298519#l683" TargetMode="External"/><Relationship Id="rId52" Type="http://schemas.openxmlformats.org/officeDocument/2006/relationships/hyperlink" Target="https://normativ.kontur.ru/document?moduleid=1&amp;documentid=383886#l0" TargetMode="External"/><Relationship Id="rId73" Type="http://schemas.openxmlformats.org/officeDocument/2006/relationships/hyperlink" Target="https://normativ.kontur.ru/document?moduleid=1&amp;documentid=298519#l692" TargetMode="External"/><Relationship Id="rId94" Type="http://schemas.openxmlformats.org/officeDocument/2006/relationships/hyperlink" Target="https://normativ.kontur.ru/document?moduleid=1&amp;documentid=304702#l2149" TargetMode="External"/><Relationship Id="rId148" Type="http://schemas.openxmlformats.org/officeDocument/2006/relationships/hyperlink" Target="https://normativ.kontur.ru/document?moduleid=1&amp;documentid=298519#l703" TargetMode="External"/><Relationship Id="rId169" Type="http://schemas.openxmlformats.org/officeDocument/2006/relationships/hyperlink" Target="https://normativ.kontur.ru/document?moduleid=1&amp;documentid=298519#l717" TargetMode="External"/><Relationship Id="rId334" Type="http://schemas.openxmlformats.org/officeDocument/2006/relationships/hyperlink" Target="https://normativ.kontur.ru/document?moduleid=1&amp;documentid=298519#l762" TargetMode="External"/><Relationship Id="rId355" Type="http://schemas.openxmlformats.org/officeDocument/2006/relationships/hyperlink" Target="https://normativ.kontur.ru/document?moduleid=1&amp;documentid=298030#l13" TargetMode="External"/><Relationship Id="rId376" Type="http://schemas.openxmlformats.org/officeDocument/2006/relationships/hyperlink" Target="https://normativ.kontur.ru/document?moduleid=1&amp;documentid=383886#l0" TargetMode="External"/><Relationship Id="rId397" Type="http://schemas.openxmlformats.org/officeDocument/2006/relationships/hyperlink" Target="https://normativ.kontur.ru/document?moduleid=1&amp;documentid=298519#l777" TargetMode="External"/><Relationship Id="rId4" Type="http://schemas.openxmlformats.org/officeDocument/2006/relationships/hyperlink" Target="https://normativ.kontur.ru/document?moduleid=1&amp;documentid=298519#l0" TargetMode="External"/><Relationship Id="rId180" Type="http://schemas.openxmlformats.org/officeDocument/2006/relationships/hyperlink" Target="https://normativ.kontur.ru/document?moduleid=1&amp;documentid=298519#l717" TargetMode="External"/><Relationship Id="rId215" Type="http://schemas.openxmlformats.org/officeDocument/2006/relationships/hyperlink" Target="https://normativ.kontur.ru/document?moduleid=1&amp;documentid=298519#l723" TargetMode="External"/><Relationship Id="rId236" Type="http://schemas.openxmlformats.org/officeDocument/2006/relationships/hyperlink" Target="https://normativ.kontur.ru/document?moduleid=1&amp;documentid=298519#l829" TargetMode="External"/><Relationship Id="rId257" Type="http://schemas.openxmlformats.org/officeDocument/2006/relationships/hyperlink" Target="https://normativ.kontur.ru/document?moduleid=1&amp;documentid=298519#l735" TargetMode="External"/><Relationship Id="rId278" Type="http://schemas.openxmlformats.org/officeDocument/2006/relationships/hyperlink" Target="https://normativ.kontur.ru/document?moduleid=1&amp;documentid=298519#l743" TargetMode="External"/><Relationship Id="rId401" Type="http://schemas.openxmlformats.org/officeDocument/2006/relationships/hyperlink" Target="https://normativ.kontur.ru/document?moduleid=1&amp;documentid=298519#l777" TargetMode="External"/><Relationship Id="rId422" Type="http://schemas.openxmlformats.org/officeDocument/2006/relationships/hyperlink" Target="https://normativ.kontur.ru/document?moduleid=1&amp;documentid=298519#l869" TargetMode="External"/><Relationship Id="rId303" Type="http://schemas.openxmlformats.org/officeDocument/2006/relationships/hyperlink" Target="https://normativ.kontur.ru/document?moduleid=1&amp;documentid=298519#l751" TargetMode="External"/><Relationship Id="rId42" Type="http://schemas.openxmlformats.org/officeDocument/2006/relationships/hyperlink" Target="https://normativ.kontur.ru/document?moduleid=1&amp;documentid=298519#l685" TargetMode="External"/><Relationship Id="rId84" Type="http://schemas.openxmlformats.org/officeDocument/2006/relationships/hyperlink" Target="https://normativ.kontur.ru/document?moduleid=1&amp;documentid=298519#l799" TargetMode="External"/><Relationship Id="rId138" Type="http://schemas.openxmlformats.org/officeDocument/2006/relationships/hyperlink" Target="https://normativ.kontur.ru/document?moduleid=1&amp;documentid=298519#l703" TargetMode="External"/><Relationship Id="rId345" Type="http://schemas.openxmlformats.org/officeDocument/2006/relationships/hyperlink" Target="https://normativ.kontur.ru/document?moduleid=1&amp;documentid=298519#l762" TargetMode="External"/><Relationship Id="rId387" Type="http://schemas.openxmlformats.org/officeDocument/2006/relationships/hyperlink" Target="https://normativ.kontur.ru/document?moduleid=1&amp;documentid=298030#l15" TargetMode="External"/><Relationship Id="rId191" Type="http://schemas.openxmlformats.org/officeDocument/2006/relationships/hyperlink" Target="https://normativ.kontur.ru/document?moduleid=1&amp;documentid=298519#l719" TargetMode="External"/><Relationship Id="rId205" Type="http://schemas.openxmlformats.org/officeDocument/2006/relationships/hyperlink" Target="https://normativ.kontur.ru/document?moduleid=1&amp;documentid=298519#l723" TargetMode="External"/><Relationship Id="rId247" Type="http://schemas.openxmlformats.org/officeDocument/2006/relationships/hyperlink" Target="https://normativ.kontur.ru/document?moduleid=1&amp;documentid=298519#l735" TargetMode="External"/><Relationship Id="rId412" Type="http://schemas.openxmlformats.org/officeDocument/2006/relationships/hyperlink" Target="https://normativ.kontur.ru/document?moduleid=1&amp;documentid=298519#l869" TargetMode="External"/><Relationship Id="rId107" Type="http://schemas.openxmlformats.org/officeDocument/2006/relationships/hyperlink" Target="https://normativ.kontur.ru/document?moduleid=1&amp;documentid=298519#l698" TargetMode="External"/><Relationship Id="rId289" Type="http://schemas.openxmlformats.org/officeDocument/2006/relationships/hyperlink" Target="https://normativ.kontur.ru/document?moduleid=1&amp;documentid=298519#l743" TargetMode="External"/><Relationship Id="rId11" Type="http://schemas.openxmlformats.org/officeDocument/2006/relationships/hyperlink" Target="https://normativ.kontur.ru/document?moduleid=1&amp;documentid=390066#l0" TargetMode="External"/><Relationship Id="rId53" Type="http://schemas.openxmlformats.org/officeDocument/2006/relationships/hyperlink" Target="https://normativ.kontur.ru/document?moduleid=1&amp;documentid=298519#l687" TargetMode="External"/><Relationship Id="rId149" Type="http://schemas.openxmlformats.org/officeDocument/2006/relationships/hyperlink" Target="https://normativ.kontur.ru/document?moduleid=1&amp;documentid=298519#l703" TargetMode="External"/><Relationship Id="rId314" Type="http://schemas.openxmlformats.org/officeDocument/2006/relationships/hyperlink" Target="https://normativ.kontur.ru/document?moduleId=1&amp;documentId=298291#l795" TargetMode="External"/><Relationship Id="rId356" Type="http://schemas.openxmlformats.org/officeDocument/2006/relationships/hyperlink" Target="https://normativ.kontur.ru/document?moduleid=1&amp;documentid=298519#l764" TargetMode="External"/><Relationship Id="rId398" Type="http://schemas.openxmlformats.org/officeDocument/2006/relationships/hyperlink" Target="https://normativ.kontur.ru/document?moduleid=1&amp;documentid=327351#l61" TargetMode="External"/><Relationship Id="rId95" Type="http://schemas.openxmlformats.org/officeDocument/2006/relationships/hyperlink" Target="https://normativ.kontur.ru/document?moduleid=1&amp;documentid=298519#l799" TargetMode="External"/><Relationship Id="rId160" Type="http://schemas.openxmlformats.org/officeDocument/2006/relationships/hyperlink" Target="https://normativ.kontur.ru/document?moduleid=1&amp;documentid=327351#l112" TargetMode="External"/><Relationship Id="rId216" Type="http://schemas.openxmlformats.org/officeDocument/2006/relationships/hyperlink" Target="https://normativ.kontur.ru/document?moduleid=1&amp;documentid=298519#l723" TargetMode="External"/><Relationship Id="rId423" Type="http://schemas.openxmlformats.org/officeDocument/2006/relationships/hyperlink" Target="https://normativ.kontur.ru/document?moduleid=1&amp;documentid=298519#l780" TargetMode="External"/><Relationship Id="rId258" Type="http://schemas.openxmlformats.org/officeDocument/2006/relationships/hyperlink" Target="https://normativ.kontur.ru/document?moduleid=1&amp;documentid=298519#l735" TargetMode="External"/><Relationship Id="rId22" Type="http://schemas.openxmlformats.org/officeDocument/2006/relationships/hyperlink" Target="https://normativ.kontur.ru/document?moduleid=1&amp;documentid=298519#l683" TargetMode="External"/><Relationship Id="rId64" Type="http://schemas.openxmlformats.org/officeDocument/2006/relationships/hyperlink" Target="https://normativ.kontur.ru/document?moduleid=1&amp;documentid=298519#l692" TargetMode="External"/><Relationship Id="rId118" Type="http://schemas.openxmlformats.org/officeDocument/2006/relationships/hyperlink" Target="https://normativ.kontur.ru/document?moduleid=1&amp;documentid=298519#l701" TargetMode="External"/><Relationship Id="rId325" Type="http://schemas.openxmlformats.org/officeDocument/2006/relationships/hyperlink" Target="https://normativ.kontur.ru/document?moduleid=1&amp;documentid=298519#l761" TargetMode="External"/><Relationship Id="rId367" Type="http://schemas.openxmlformats.org/officeDocument/2006/relationships/hyperlink" Target="https://normativ.kontur.ru/document?moduleid=1&amp;documentid=298519#l862" TargetMode="External"/><Relationship Id="rId171" Type="http://schemas.openxmlformats.org/officeDocument/2006/relationships/hyperlink" Target="https://normativ.kontur.ru/document?moduleid=1&amp;documentid=298519#l717" TargetMode="External"/><Relationship Id="rId227" Type="http://schemas.openxmlformats.org/officeDocument/2006/relationships/hyperlink" Target="https://normativ.kontur.ru/document?moduleid=1&amp;documentid=298519#l829" TargetMode="External"/><Relationship Id="rId269" Type="http://schemas.openxmlformats.org/officeDocument/2006/relationships/hyperlink" Target="https://normativ.kontur.ru/document?moduleid=1&amp;documentid=298519#l739" TargetMode="External"/><Relationship Id="rId434" Type="http://schemas.openxmlformats.org/officeDocument/2006/relationships/theme" Target="theme/theme1.xml"/><Relationship Id="rId33" Type="http://schemas.openxmlformats.org/officeDocument/2006/relationships/hyperlink" Target="https://normativ.kontur.ru/document?moduleid=1&amp;documentid=298519#l683" TargetMode="External"/><Relationship Id="rId129" Type="http://schemas.openxmlformats.org/officeDocument/2006/relationships/hyperlink" Target="https://normativ.kontur.ru/document?moduleid=1&amp;documentid=298519#l701" TargetMode="External"/><Relationship Id="rId280" Type="http://schemas.openxmlformats.org/officeDocument/2006/relationships/hyperlink" Target="https://normativ.kontur.ru/document?moduleid=1&amp;documentid=298519#l743" TargetMode="External"/><Relationship Id="rId336" Type="http://schemas.openxmlformats.org/officeDocument/2006/relationships/hyperlink" Target="https://normativ.kontur.ru/document?moduleid=1&amp;documentid=298030#l13" TargetMode="External"/><Relationship Id="rId75" Type="http://schemas.openxmlformats.org/officeDocument/2006/relationships/hyperlink" Target="https://normativ.kontur.ru/document?moduleid=1&amp;documentid=298519#l799" TargetMode="External"/><Relationship Id="rId140" Type="http://schemas.openxmlformats.org/officeDocument/2006/relationships/hyperlink" Target="https://normativ.kontur.ru/document?moduleid=1&amp;documentid=304702#l2149" TargetMode="External"/><Relationship Id="rId182" Type="http://schemas.openxmlformats.org/officeDocument/2006/relationships/hyperlink" Target="https://normativ.kontur.ru/document?moduleid=1&amp;documentid=298519#l717" TargetMode="External"/><Relationship Id="rId378" Type="http://schemas.openxmlformats.org/officeDocument/2006/relationships/hyperlink" Target="https://normativ.kontur.ru/document?moduleid=1&amp;documentid=298030#l14" TargetMode="External"/><Relationship Id="rId403" Type="http://schemas.openxmlformats.org/officeDocument/2006/relationships/hyperlink" Target="https://normativ.kontur.ru/document?moduleid=1&amp;documentid=327351#l61" TargetMode="External"/><Relationship Id="rId6" Type="http://schemas.openxmlformats.org/officeDocument/2006/relationships/hyperlink" Target="https://normativ.kontur.ru/document?moduleid=1&amp;documentid=322816#l0" TargetMode="External"/><Relationship Id="rId238" Type="http://schemas.openxmlformats.org/officeDocument/2006/relationships/hyperlink" Target="https://normativ.kontur.ru/document?moduleid=1&amp;documentid=298519#l829" TargetMode="External"/><Relationship Id="rId291" Type="http://schemas.openxmlformats.org/officeDocument/2006/relationships/hyperlink" Target="https://normativ.kontur.ru/document?moduleid=1&amp;documentid=298519#l751" TargetMode="External"/><Relationship Id="rId305" Type="http://schemas.openxmlformats.org/officeDocument/2006/relationships/hyperlink" Target="https://normativ.kontur.ru/document?moduleid=1&amp;documentid=298030#l13" TargetMode="External"/><Relationship Id="rId347" Type="http://schemas.openxmlformats.org/officeDocument/2006/relationships/hyperlink" Target="https://normativ.kontur.ru/document?moduleid=1&amp;documentid=298519#l764" TargetMode="External"/><Relationship Id="rId44" Type="http://schemas.openxmlformats.org/officeDocument/2006/relationships/hyperlink" Target="https://normativ.kontur.ru/document?moduleId=1&amp;documentId=298291#l564" TargetMode="External"/><Relationship Id="rId86" Type="http://schemas.openxmlformats.org/officeDocument/2006/relationships/hyperlink" Target="https://normativ.kontur.ru/document?moduleId=1&amp;documentId=298291#l626" TargetMode="External"/><Relationship Id="rId151" Type="http://schemas.openxmlformats.org/officeDocument/2006/relationships/hyperlink" Target="https://normativ.kontur.ru/document?moduleid=1&amp;documentid=298519#l703" TargetMode="External"/><Relationship Id="rId389" Type="http://schemas.openxmlformats.org/officeDocument/2006/relationships/hyperlink" Target="https://normativ.kontur.ru/document?moduleid=1&amp;documentid=298030#l15" TargetMode="External"/><Relationship Id="rId193" Type="http://schemas.openxmlformats.org/officeDocument/2006/relationships/hyperlink" Target="https://normativ.kontur.ru/document?moduleid=1&amp;documentid=298519#l719" TargetMode="External"/><Relationship Id="rId207" Type="http://schemas.openxmlformats.org/officeDocument/2006/relationships/hyperlink" Target="https://normativ.kontur.ru/document?moduleid=1&amp;documentid=298519#l723" TargetMode="External"/><Relationship Id="rId249" Type="http://schemas.openxmlformats.org/officeDocument/2006/relationships/hyperlink" Target="https://normativ.kontur.ru/document?moduleid=1&amp;documentid=298519#l735" TargetMode="External"/><Relationship Id="rId414" Type="http://schemas.openxmlformats.org/officeDocument/2006/relationships/hyperlink" Target="https://normativ.kontur.ru/document?moduleid=1&amp;documentid=298519#l869" TargetMode="External"/><Relationship Id="rId13" Type="http://schemas.openxmlformats.org/officeDocument/2006/relationships/hyperlink" Target="https://normativ.kontur.ru/document?moduleid=1&amp;documentid=298519#l879" TargetMode="External"/><Relationship Id="rId109" Type="http://schemas.openxmlformats.org/officeDocument/2006/relationships/hyperlink" Target="https://normativ.kontur.ru/document?moduleid=1&amp;documentid=298519#l698" TargetMode="External"/><Relationship Id="rId260" Type="http://schemas.openxmlformats.org/officeDocument/2006/relationships/hyperlink" Target="https://normativ.kontur.ru/document?moduleid=1&amp;documentid=298519#l735" TargetMode="External"/><Relationship Id="rId316" Type="http://schemas.openxmlformats.org/officeDocument/2006/relationships/hyperlink" Target="https://normativ.kontur.ru/document?moduleid=1&amp;documentid=298519#l757" TargetMode="External"/><Relationship Id="rId55" Type="http://schemas.openxmlformats.org/officeDocument/2006/relationships/hyperlink" Target="https://normativ.kontur.ru/document?moduleid=1&amp;documentid=383886#l0" TargetMode="External"/><Relationship Id="rId97" Type="http://schemas.openxmlformats.org/officeDocument/2006/relationships/hyperlink" Target="https://normativ.kontur.ru/document?moduleid=1&amp;documentid=298519#l799" TargetMode="External"/><Relationship Id="rId120" Type="http://schemas.openxmlformats.org/officeDocument/2006/relationships/hyperlink" Target="https://normativ.kontur.ru/document?moduleid=1&amp;documentid=298519#l701" TargetMode="External"/><Relationship Id="rId358" Type="http://schemas.openxmlformats.org/officeDocument/2006/relationships/hyperlink" Target="https://normativ.kontur.ru/document?moduleid=1&amp;documentid=298519#l862" TargetMode="External"/><Relationship Id="rId162" Type="http://schemas.openxmlformats.org/officeDocument/2006/relationships/hyperlink" Target="https://normativ.kontur.ru/document?moduleid=1&amp;documentid=298519#l715" TargetMode="External"/><Relationship Id="rId218" Type="http://schemas.openxmlformats.org/officeDocument/2006/relationships/hyperlink" Target="https://normativ.kontur.ru/document?moduleid=1&amp;documentid=298519#l723" TargetMode="External"/><Relationship Id="rId425" Type="http://schemas.openxmlformats.org/officeDocument/2006/relationships/hyperlink" Target="https://normativ.kontur.ru/document?moduleid=1&amp;documentid=298519#l780" TargetMode="External"/><Relationship Id="rId271" Type="http://schemas.openxmlformats.org/officeDocument/2006/relationships/hyperlink" Target="https://normativ.kontur.ru/document?moduleid=1&amp;documentid=298519#l739" TargetMode="External"/><Relationship Id="rId24" Type="http://schemas.openxmlformats.org/officeDocument/2006/relationships/hyperlink" Target="https://normativ.kontur.ru/document?moduleid=1&amp;documentid=298519#l683" TargetMode="External"/><Relationship Id="rId66" Type="http://schemas.openxmlformats.org/officeDocument/2006/relationships/hyperlink" Target="https://normativ.kontur.ru/document?moduleid=1&amp;documentid=298519#l692" TargetMode="External"/><Relationship Id="rId131" Type="http://schemas.openxmlformats.org/officeDocument/2006/relationships/hyperlink" Target="https://normativ.kontur.ru/document?moduleid=1&amp;documentid=298519#l703" TargetMode="External"/><Relationship Id="rId327" Type="http://schemas.openxmlformats.org/officeDocument/2006/relationships/hyperlink" Target="https://normativ.kontur.ru/document?moduleid=1&amp;documentid=298519#l761" TargetMode="External"/><Relationship Id="rId369" Type="http://schemas.openxmlformats.org/officeDocument/2006/relationships/hyperlink" Target="https://normativ.kontur.ru/document?moduleid=1&amp;documentid=298519#l862" TargetMode="External"/><Relationship Id="rId173" Type="http://schemas.openxmlformats.org/officeDocument/2006/relationships/hyperlink" Target="https://normativ.kontur.ru/document?moduleid=1&amp;documentid=304702#l2465" TargetMode="External"/><Relationship Id="rId229" Type="http://schemas.openxmlformats.org/officeDocument/2006/relationships/hyperlink" Target="https://normativ.kontur.ru/document?moduleid=1&amp;documentid=298519#l829" TargetMode="External"/><Relationship Id="rId380" Type="http://schemas.openxmlformats.org/officeDocument/2006/relationships/hyperlink" Target="https://normativ.kontur.ru/document?moduleid=1&amp;documentid=322816#l109" TargetMode="External"/><Relationship Id="rId240" Type="http://schemas.openxmlformats.org/officeDocument/2006/relationships/hyperlink" Target="https://normativ.kontur.ru/document?moduleid=1&amp;documentid=298519#l829" TargetMode="External"/><Relationship Id="rId35" Type="http://schemas.openxmlformats.org/officeDocument/2006/relationships/hyperlink" Target="https://normativ.kontur.ru/document?moduleid=1&amp;documentid=298519#l685" TargetMode="External"/><Relationship Id="rId77" Type="http://schemas.openxmlformats.org/officeDocument/2006/relationships/hyperlink" Target="https://normativ.kontur.ru/document?moduleid=1&amp;documentid=298519#l799" TargetMode="External"/><Relationship Id="rId100" Type="http://schemas.openxmlformats.org/officeDocument/2006/relationships/hyperlink" Target="https://normativ.kontur.ru/document?moduleid=1&amp;documentid=298030#l20" TargetMode="External"/><Relationship Id="rId282" Type="http://schemas.openxmlformats.org/officeDocument/2006/relationships/hyperlink" Target="https://normativ.kontur.ru/document?moduleid=1&amp;documentid=298519#l743" TargetMode="External"/><Relationship Id="rId338" Type="http://schemas.openxmlformats.org/officeDocument/2006/relationships/hyperlink" Target="https://normativ.kontur.ru/document?moduleid=1&amp;documentid=298519#l762" TargetMode="External"/><Relationship Id="rId8" Type="http://schemas.openxmlformats.org/officeDocument/2006/relationships/hyperlink" Target="https://normativ.kontur.ru/document?moduleid=1&amp;documentid=276173#l0" TargetMode="External"/><Relationship Id="rId142" Type="http://schemas.openxmlformats.org/officeDocument/2006/relationships/hyperlink" Target="https://normativ.kontur.ru/document?moduleid=1&amp;documentid=383886#l0" TargetMode="External"/><Relationship Id="rId184" Type="http://schemas.openxmlformats.org/officeDocument/2006/relationships/hyperlink" Target="https://normativ.kontur.ru/document?moduleid=1&amp;documentid=298519#l717" TargetMode="External"/><Relationship Id="rId391" Type="http://schemas.openxmlformats.org/officeDocument/2006/relationships/hyperlink" Target="https://normativ.kontur.ru/document?moduleid=1&amp;documentid=298519#l775" TargetMode="External"/><Relationship Id="rId405" Type="http://schemas.openxmlformats.org/officeDocument/2006/relationships/hyperlink" Target="https://normativ.kontur.ru/document?moduleid=1&amp;documentid=298519#l869" TargetMode="External"/><Relationship Id="rId251" Type="http://schemas.openxmlformats.org/officeDocument/2006/relationships/hyperlink" Target="https://normativ.kontur.ru/document?moduleid=1&amp;documentid=298519#l735" TargetMode="External"/><Relationship Id="rId46" Type="http://schemas.openxmlformats.org/officeDocument/2006/relationships/hyperlink" Target="https://normativ.kontur.ru/document?moduleId=1&amp;documentId=298291#l609" TargetMode="External"/><Relationship Id="rId293" Type="http://schemas.openxmlformats.org/officeDocument/2006/relationships/hyperlink" Target="https://normativ.kontur.ru/document?moduleid=1&amp;documentid=298519#l751" TargetMode="External"/><Relationship Id="rId307" Type="http://schemas.openxmlformats.org/officeDocument/2006/relationships/hyperlink" Target="https://normativ.kontur.ru/document?moduleid=1&amp;documentid=298030#l13" TargetMode="External"/><Relationship Id="rId349" Type="http://schemas.openxmlformats.org/officeDocument/2006/relationships/hyperlink" Target="https://normativ.kontur.ru/document?moduleid=1&amp;documentid=298519#l764" TargetMode="External"/><Relationship Id="rId88" Type="http://schemas.openxmlformats.org/officeDocument/2006/relationships/hyperlink" Target="https://normativ.kontur.ru/document?moduleid=1&amp;documentid=298519#l799" TargetMode="External"/><Relationship Id="rId111" Type="http://schemas.openxmlformats.org/officeDocument/2006/relationships/hyperlink" Target="https://normativ.kontur.ru/document?moduleid=1&amp;documentid=298519#l698" TargetMode="External"/><Relationship Id="rId153" Type="http://schemas.openxmlformats.org/officeDocument/2006/relationships/hyperlink" Target="https://normativ.kontur.ru/document?moduleid=1&amp;documentid=298519#l703" TargetMode="External"/><Relationship Id="rId195" Type="http://schemas.openxmlformats.org/officeDocument/2006/relationships/hyperlink" Target="https://normativ.kontur.ru/document?moduleid=1&amp;documentid=298519#l719" TargetMode="External"/><Relationship Id="rId209" Type="http://schemas.openxmlformats.org/officeDocument/2006/relationships/hyperlink" Target="https://normativ.kontur.ru/document?moduleid=1&amp;documentid=298519#l723" TargetMode="External"/><Relationship Id="rId360" Type="http://schemas.openxmlformats.org/officeDocument/2006/relationships/hyperlink" Target="https://normativ.kontur.ru/document?moduleid=1&amp;documentid=298030#l14" TargetMode="External"/><Relationship Id="rId416" Type="http://schemas.openxmlformats.org/officeDocument/2006/relationships/hyperlink" Target="https://normativ.kontur.ru/document?moduleid=1&amp;documentid=298519#l869" TargetMode="External"/><Relationship Id="rId220" Type="http://schemas.openxmlformats.org/officeDocument/2006/relationships/hyperlink" Target="https://normativ.kontur.ru/document?moduleid=1&amp;documentid=298519#l723" TargetMode="External"/><Relationship Id="rId15" Type="http://schemas.openxmlformats.org/officeDocument/2006/relationships/hyperlink" Target="https://normativ.kontur.ru/document?moduleid=1&amp;documentid=383886#l0" TargetMode="External"/><Relationship Id="rId57" Type="http://schemas.openxmlformats.org/officeDocument/2006/relationships/hyperlink" Target="https://normativ.kontur.ru/document?moduleId=1&amp;documentId=298291#l368" TargetMode="External"/><Relationship Id="rId262" Type="http://schemas.openxmlformats.org/officeDocument/2006/relationships/hyperlink" Target="https://normativ.kontur.ru/document?moduleid=1&amp;documentid=298519#l739" TargetMode="External"/><Relationship Id="rId318" Type="http://schemas.openxmlformats.org/officeDocument/2006/relationships/hyperlink" Target="https://normativ.kontur.ru/document?moduleid=1&amp;documentid=298519#l757" TargetMode="External"/><Relationship Id="rId99" Type="http://schemas.openxmlformats.org/officeDocument/2006/relationships/hyperlink" Target="https://normativ.kontur.ru/document?moduleid=1&amp;documentid=298519#l698" TargetMode="External"/><Relationship Id="rId122" Type="http://schemas.openxmlformats.org/officeDocument/2006/relationships/hyperlink" Target="https://normativ.kontur.ru/document?moduleid=1&amp;documentid=298519#l701" TargetMode="External"/><Relationship Id="rId164" Type="http://schemas.openxmlformats.org/officeDocument/2006/relationships/hyperlink" Target="https://normativ.kontur.ru/document?moduleid=1&amp;documentid=298519#l715" TargetMode="External"/><Relationship Id="rId371" Type="http://schemas.openxmlformats.org/officeDocument/2006/relationships/hyperlink" Target="https://normativ.kontur.ru/document?moduleid=1&amp;documentid=298519#l862" TargetMode="External"/><Relationship Id="rId427" Type="http://schemas.openxmlformats.org/officeDocument/2006/relationships/hyperlink" Target="https://normativ.kontur.ru/document?moduleid=1&amp;documentid=298519#l780" TargetMode="External"/><Relationship Id="rId26" Type="http://schemas.openxmlformats.org/officeDocument/2006/relationships/hyperlink" Target="https://normativ.kontur.ru/document?moduleid=1&amp;documentid=298519#l683" TargetMode="External"/><Relationship Id="rId231" Type="http://schemas.openxmlformats.org/officeDocument/2006/relationships/hyperlink" Target="https://normativ.kontur.ru/document?moduleid=1&amp;documentid=298519#l829" TargetMode="External"/><Relationship Id="rId273" Type="http://schemas.openxmlformats.org/officeDocument/2006/relationships/hyperlink" Target="https://normativ.kontur.ru/document?moduleid=1&amp;documentid=298519#l739" TargetMode="External"/><Relationship Id="rId329" Type="http://schemas.openxmlformats.org/officeDocument/2006/relationships/hyperlink" Target="https://normativ.kontur.ru/document?moduleid=1&amp;documentid=298519#l761" TargetMode="External"/><Relationship Id="rId68" Type="http://schemas.openxmlformats.org/officeDocument/2006/relationships/hyperlink" Target="https://normativ.kontur.ru/document?moduleid=1&amp;documentid=298519#l692" TargetMode="External"/><Relationship Id="rId133" Type="http://schemas.openxmlformats.org/officeDocument/2006/relationships/hyperlink" Target="https://normativ.kontur.ru/document?moduleid=1&amp;documentid=298519#l703" TargetMode="External"/><Relationship Id="rId175" Type="http://schemas.openxmlformats.org/officeDocument/2006/relationships/hyperlink" Target="https://normativ.kontur.ru/document?moduleid=1&amp;documentid=298519#l717" TargetMode="External"/><Relationship Id="rId340" Type="http://schemas.openxmlformats.org/officeDocument/2006/relationships/hyperlink" Target="https://normativ.kontur.ru/document?moduleid=1&amp;documentid=298519#l762" TargetMode="External"/><Relationship Id="rId200" Type="http://schemas.openxmlformats.org/officeDocument/2006/relationships/hyperlink" Target="https://normativ.kontur.ru/document?moduleid=1&amp;documentid=298519#l719" TargetMode="External"/><Relationship Id="rId382" Type="http://schemas.openxmlformats.org/officeDocument/2006/relationships/hyperlink" Target="https://normativ.kontur.ru/document?moduleid=1&amp;documentid=298519#l862" TargetMode="External"/><Relationship Id="rId242" Type="http://schemas.openxmlformats.org/officeDocument/2006/relationships/hyperlink" Target="https://normativ.kontur.ru/document?moduleid=1&amp;documentid=298519#l829" TargetMode="External"/><Relationship Id="rId284" Type="http://schemas.openxmlformats.org/officeDocument/2006/relationships/hyperlink" Target="https://normativ.kontur.ru/document?moduleid=1&amp;documentid=298519#l743" TargetMode="External"/><Relationship Id="rId37" Type="http://schemas.openxmlformats.org/officeDocument/2006/relationships/hyperlink" Target="https://normativ.kontur.ru/document?moduleid=1&amp;documentid=357694#l0" TargetMode="External"/><Relationship Id="rId79" Type="http://schemas.openxmlformats.org/officeDocument/2006/relationships/hyperlink" Target="https://normativ.kontur.ru/document?moduleid=1&amp;documentid=298519#l799" TargetMode="External"/><Relationship Id="rId102" Type="http://schemas.openxmlformats.org/officeDocument/2006/relationships/hyperlink" Target="https://normativ.kontur.ru/document?moduleId=1&amp;documentId=298291#l1970" TargetMode="External"/><Relationship Id="rId144" Type="http://schemas.openxmlformats.org/officeDocument/2006/relationships/hyperlink" Target="https://normativ.kontur.ru/document?moduleid=1&amp;documentid=298030#l10" TargetMode="External"/><Relationship Id="rId90" Type="http://schemas.openxmlformats.org/officeDocument/2006/relationships/hyperlink" Target="https://normativ.kontur.ru/document?moduleid=1&amp;documentid=304702#l2149" TargetMode="External"/><Relationship Id="rId186" Type="http://schemas.openxmlformats.org/officeDocument/2006/relationships/hyperlink" Target="https://normativ.kontur.ru/document?moduleid=1&amp;documentid=298519#l719" TargetMode="External"/><Relationship Id="rId351" Type="http://schemas.openxmlformats.org/officeDocument/2006/relationships/hyperlink" Target="https://normativ.kontur.ru/document?moduleid=1&amp;documentid=298519#l764" TargetMode="External"/><Relationship Id="rId393" Type="http://schemas.openxmlformats.org/officeDocument/2006/relationships/hyperlink" Target="https://normativ.kontur.ru/document?moduleid=1&amp;documentid=298519#l777" TargetMode="External"/><Relationship Id="rId407" Type="http://schemas.openxmlformats.org/officeDocument/2006/relationships/hyperlink" Target="https://normativ.kontur.ru/document?moduleid=1&amp;documentid=298519#l869" TargetMode="External"/><Relationship Id="rId211" Type="http://schemas.openxmlformats.org/officeDocument/2006/relationships/hyperlink" Target="https://normativ.kontur.ru/document?moduleid=1&amp;documentid=298519#l723" TargetMode="External"/><Relationship Id="rId253" Type="http://schemas.openxmlformats.org/officeDocument/2006/relationships/hyperlink" Target="https://normativ.kontur.ru/document?moduleid=1&amp;documentid=298519#l735" TargetMode="External"/><Relationship Id="rId295" Type="http://schemas.openxmlformats.org/officeDocument/2006/relationships/hyperlink" Target="https://normativ.kontur.ru/document?moduleid=1&amp;documentid=265582#l54" TargetMode="External"/><Relationship Id="rId309" Type="http://schemas.openxmlformats.org/officeDocument/2006/relationships/hyperlink" Target="https://normativ.kontur.ru/document?moduleid=1&amp;documentid=298519#l757" TargetMode="External"/><Relationship Id="rId48" Type="http://schemas.openxmlformats.org/officeDocument/2006/relationships/hyperlink" Target="https://normativ.kontur.ru/document?moduleId=1&amp;documentId=298291#l2021" TargetMode="External"/><Relationship Id="rId113" Type="http://schemas.openxmlformats.org/officeDocument/2006/relationships/hyperlink" Target="https://normativ.kontur.ru/document?moduleid=1&amp;documentid=298519#l698" TargetMode="External"/><Relationship Id="rId320" Type="http://schemas.openxmlformats.org/officeDocument/2006/relationships/hyperlink" Target="https://normativ.kontur.ru/document?moduleid=1&amp;documentid=298519#l757" TargetMode="External"/><Relationship Id="rId155" Type="http://schemas.openxmlformats.org/officeDocument/2006/relationships/hyperlink" Target="https://normativ.kontur.ru/document?moduleid=1&amp;documentid=298030#l10" TargetMode="External"/><Relationship Id="rId197" Type="http://schemas.openxmlformats.org/officeDocument/2006/relationships/hyperlink" Target="https://normativ.kontur.ru/document?moduleid=1&amp;documentid=298519#l719" TargetMode="External"/><Relationship Id="rId362" Type="http://schemas.openxmlformats.org/officeDocument/2006/relationships/hyperlink" Target="https://normativ.kontur.ru/document?moduleid=1&amp;documentid=383886#l0" TargetMode="External"/><Relationship Id="rId418" Type="http://schemas.openxmlformats.org/officeDocument/2006/relationships/hyperlink" Target="https://normativ.kontur.ru/document?moduleid=1&amp;documentid=298519#l869" TargetMode="External"/><Relationship Id="rId222" Type="http://schemas.openxmlformats.org/officeDocument/2006/relationships/hyperlink" Target="https://normativ.kontur.ru/document?moduleid=1&amp;documentid=298519#l723" TargetMode="External"/><Relationship Id="rId264" Type="http://schemas.openxmlformats.org/officeDocument/2006/relationships/hyperlink" Target="https://normativ.kontur.ru/document?moduleid=1&amp;documentid=298519#l739" TargetMode="External"/><Relationship Id="rId17" Type="http://schemas.openxmlformats.org/officeDocument/2006/relationships/hyperlink" Target="https://normativ.kontur.ru/document?moduleid=1&amp;documentid=298519#l879" TargetMode="External"/><Relationship Id="rId59" Type="http://schemas.openxmlformats.org/officeDocument/2006/relationships/hyperlink" Target="https://normativ.kontur.ru/document?moduleid=1&amp;documentid=298519#l687" TargetMode="External"/><Relationship Id="rId124" Type="http://schemas.openxmlformats.org/officeDocument/2006/relationships/hyperlink" Target="https://normativ.kontur.ru/document?moduleid=1&amp;documentid=298519#l701" TargetMode="External"/><Relationship Id="rId70" Type="http://schemas.openxmlformats.org/officeDocument/2006/relationships/hyperlink" Target="https://normativ.kontur.ru/document?moduleid=1&amp;documentid=298519#l692" TargetMode="External"/><Relationship Id="rId166" Type="http://schemas.openxmlformats.org/officeDocument/2006/relationships/hyperlink" Target="https://normativ.kontur.ru/document?moduleid=1&amp;documentid=327351#l112" TargetMode="External"/><Relationship Id="rId331" Type="http://schemas.openxmlformats.org/officeDocument/2006/relationships/hyperlink" Target="https://normativ.kontur.ru/document?moduleid=1&amp;documentid=298519#l762" TargetMode="External"/><Relationship Id="rId373" Type="http://schemas.openxmlformats.org/officeDocument/2006/relationships/hyperlink" Target="https://normativ.kontur.ru/document?moduleid=1&amp;documentid=298519#l862" TargetMode="External"/><Relationship Id="rId429" Type="http://schemas.openxmlformats.org/officeDocument/2006/relationships/hyperlink" Target="https://normativ.kontur.ru/document?moduleid=1&amp;documentid=298030#l15" TargetMode="External"/><Relationship Id="rId1" Type="http://schemas.openxmlformats.org/officeDocument/2006/relationships/styles" Target="styles.xml"/><Relationship Id="rId233" Type="http://schemas.openxmlformats.org/officeDocument/2006/relationships/hyperlink" Target="https://normativ.kontur.ru/document?moduleid=1&amp;documentid=298519#l8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48093</Words>
  <Characters>274135</Characters>
  <Application>Microsoft Office Word</Application>
  <DocSecurity>0</DocSecurity>
  <Lines>2284</Lines>
  <Paragraphs>643</Paragraphs>
  <ScaleCrop>false</ScaleCrop>
  <Company/>
  <LinksUpToDate>false</LinksUpToDate>
  <CharactersWithSpaces>321585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cp:revision>
  <dcterms:created xsi:type="dcterms:W3CDTF">2022-05-07T17:12:00Z</dcterms:created>
  <dcterms:modified xsi:type="dcterms:W3CDTF">2022-05-07T17:12:00Z</dcterms:modified>
</cp:coreProperties>
</file>